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B8A" w:rsidRPr="00F36E5E" w:rsidRDefault="00C25AE8" w:rsidP="00F36E5E">
      <w:pPr>
        <w:spacing w:after="0" w:line="240" w:lineRule="auto"/>
        <w:ind w:left="-1417"/>
        <w:jc w:val="center"/>
        <w:rPr>
          <w:rFonts w:ascii="Marianne Light" w:hAnsi="Marianne Light"/>
          <w:sz w:val="36"/>
          <w:szCs w:val="36"/>
        </w:rPr>
      </w:pPr>
      <w:r w:rsidRPr="00F36E5E">
        <w:rPr>
          <w:rFonts w:ascii="Marianne Light" w:hAnsi="Marianne Light"/>
          <w:sz w:val="36"/>
          <w:szCs w:val="36"/>
        </w:rPr>
        <w:t>PROCEDURE DE DEMANDE D’</w:t>
      </w:r>
      <w:r w:rsidR="007441F4" w:rsidRPr="00F36E5E">
        <w:rPr>
          <w:rFonts w:ascii="Marianne Light" w:hAnsi="Marianne Light"/>
          <w:sz w:val="36"/>
          <w:szCs w:val="36"/>
        </w:rPr>
        <w:t>EQUIVALENCE</w:t>
      </w:r>
    </w:p>
    <w:p w:rsidR="00E60C2C" w:rsidRPr="00F36E5E" w:rsidRDefault="00CA0A1D" w:rsidP="00F36E5E">
      <w:pPr>
        <w:spacing w:after="0" w:line="240" w:lineRule="auto"/>
        <w:ind w:left="-1417"/>
        <w:jc w:val="center"/>
        <w:rPr>
          <w:rFonts w:ascii="Marianne Light" w:hAnsi="Marianne Light"/>
          <w:sz w:val="36"/>
          <w:szCs w:val="36"/>
        </w:rPr>
      </w:pPr>
      <w:r w:rsidRPr="00F36E5E">
        <w:rPr>
          <w:rFonts w:ascii="Marianne Light" w:hAnsi="Marianne Light"/>
          <w:sz w:val="36"/>
          <w:szCs w:val="36"/>
        </w:rPr>
        <w:t xml:space="preserve">DE LA </w:t>
      </w:r>
      <w:r w:rsidR="002928FF" w:rsidRPr="00F36E5E">
        <w:rPr>
          <w:rFonts w:ascii="Marianne Light" w:hAnsi="Marianne Light"/>
          <w:sz w:val="36"/>
          <w:szCs w:val="36"/>
        </w:rPr>
        <w:t>COMPETENCE ANTEOR</w:t>
      </w:r>
    </w:p>
    <w:p w:rsidR="00530B8A" w:rsidRPr="002928FF" w:rsidRDefault="002928FF" w:rsidP="00CA0A1D">
      <w:pPr>
        <w:pStyle w:val="Paragraphedeliste"/>
        <w:numPr>
          <w:ilvl w:val="0"/>
          <w:numId w:val="1"/>
        </w:numPr>
        <w:spacing w:before="240"/>
        <w:ind w:left="-425" w:firstLine="0"/>
        <w:jc w:val="both"/>
        <w:rPr>
          <w:rFonts w:ascii="Marianne Light" w:hAnsi="Marianne Light"/>
        </w:rPr>
      </w:pPr>
      <w:r w:rsidRPr="002928FF">
        <w:rPr>
          <w:rFonts w:ascii="Marianne Light" w:hAnsi="Marianne Light"/>
        </w:rPr>
        <w:t xml:space="preserve">CADRE REGLEMENTAIRE </w:t>
      </w:r>
    </w:p>
    <w:p w:rsidR="002928FF" w:rsidRPr="002928FF" w:rsidRDefault="002928FF" w:rsidP="00CA0A1D">
      <w:pPr>
        <w:spacing w:after="0"/>
        <w:ind w:left="-426" w:right="1106"/>
        <w:jc w:val="both"/>
        <w:rPr>
          <w:rFonts w:ascii="Marianne Light" w:hAnsi="Marianne Light"/>
        </w:rPr>
      </w:pPr>
      <w:r w:rsidRPr="002928FF">
        <w:rPr>
          <w:rFonts w:ascii="Marianne Light" w:hAnsi="Marianne Light"/>
        </w:rPr>
        <w:t xml:space="preserve">Certains licenciés de par leurs qualifications peuvent prétendre à détenir la </w:t>
      </w:r>
      <w:r w:rsidR="001C56C4">
        <w:rPr>
          <w:rFonts w:ascii="Marianne Light" w:hAnsi="Marianne Light"/>
        </w:rPr>
        <w:t>compétence</w:t>
      </w:r>
      <w:r w:rsidRPr="002928FF">
        <w:rPr>
          <w:rFonts w:ascii="Marianne Light" w:hAnsi="Marianne Light"/>
        </w:rPr>
        <w:t xml:space="preserve"> ANTEOR par équivalence. Ces qualifications et les conditions de délivrances sont relaté</w:t>
      </w:r>
      <w:r w:rsidR="001C56C4">
        <w:rPr>
          <w:rFonts w:ascii="Marianne Light" w:hAnsi="Marianne Light"/>
        </w:rPr>
        <w:t>es dans le tableau ci-dessous</w:t>
      </w:r>
      <w:r w:rsidRPr="002928FF">
        <w:rPr>
          <w:rFonts w:ascii="Marianne Light" w:hAnsi="Marianne Light"/>
        </w:rPr>
        <w:t xml:space="preserve">. </w:t>
      </w:r>
      <w:r>
        <w:rPr>
          <w:rFonts w:ascii="Marianne Light" w:hAnsi="Marianne Light"/>
        </w:rPr>
        <w:t>L’équivalence n’est possible qu’</w:t>
      </w:r>
      <w:r w:rsidR="00CA0A1D">
        <w:rPr>
          <w:rFonts w:ascii="Marianne Light" w:hAnsi="Marianne Light"/>
        </w:rPr>
        <w:t>à</w:t>
      </w:r>
      <w:r>
        <w:rPr>
          <w:rFonts w:ascii="Marianne Light" w:hAnsi="Marianne Light"/>
        </w:rPr>
        <w:t xml:space="preserve"> condition de détenir au préalable la compétence RIFAP.  </w:t>
      </w:r>
    </w:p>
    <w:tbl>
      <w:tblPr>
        <w:tblStyle w:val="Grilledutableau"/>
        <w:tblpPr w:leftFromText="141" w:rightFromText="141" w:vertAnchor="text" w:horzAnchor="margin" w:tblpX="-435" w:tblpY="66"/>
        <w:tblW w:w="0" w:type="auto"/>
        <w:tblLook w:val="04A0" w:firstRow="1" w:lastRow="0" w:firstColumn="1" w:lastColumn="0" w:noHBand="0" w:noVBand="1"/>
      </w:tblPr>
      <w:tblGrid>
        <w:gridCol w:w="5949"/>
        <w:gridCol w:w="7587"/>
      </w:tblGrid>
      <w:tr w:rsidR="002928FF" w:rsidRPr="00317DD1" w:rsidTr="00CA0A1D">
        <w:trPr>
          <w:trHeight w:val="259"/>
        </w:trPr>
        <w:tc>
          <w:tcPr>
            <w:tcW w:w="5949" w:type="dxa"/>
            <w:shd w:val="clear" w:color="auto" w:fill="B4C6E7" w:themeFill="accent5" w:themeFillTint="66"/>
            <w:vAlign w:val="center"/>
          </w:tcPr>
          <w:p w:rsidR="002928FF" w:rsidRPr="00317DD1" w:rsidRDefault="002928FF" w:rsidP="00CA0A1D">
            <w:pPr>
              <w:ind w:left="-426"/>
              <w:jc w:val="center"/>
              <w:rPr>
                <w:rFonts w:ascii="Marianne Light" w:hAnsi="Marianne Light"/>
              </w:rPr>
            </w:pPr>
            <w:r>
              <w:rPr>
                <w:rFonts w:ascii="Marianne Light" w:hAnsi="Marianne Light"/>
              </w:rPr>
              <w:t>Qualifications</w:t>
            </w:r>
          </w:p>
        </w:tc>
        <w:tc>
          <w:tcPr>
            <w:tcW w:w="7587" w:type="dxa"/>
            <w:shd w:val="clear" w:color="auto" w:fill="B4C6E7" w:themeFill="accent5" w:themeFillTint="66"/>
          </w:tcPr>
          <w:p w:rsidR="002928FF" w:rsidRPr="00317DD1" w:rsidRDefault="002928FF" w:rsidP="00CA0A1D">
            <w:pPr>
              <w:ind w:left="-426"/>
              <w:jc w:val="center"/>
              <w:rPr>
                <w:rFonts w:ascii="Marianne Light" w:hAnsi="Marianne Light"/>
              </w:rPr>
            </w:pPr>
            <w:r>
              <w:rPr>
                <w:rFonts w:ascii="Marianne Light" w:hAnsi="Marianne Light"/>
              </w:rPr>
              <w:t>Compétences  ANTEOR</w:t>
            </w:r>
          </w:p>
        </w:tc>
      </w:tr>
      <w:tr w:rsidR="002928FF" w:rsidRPr="00317DD1" w:rsidTr="00CA0A1D">
        <w:trPr>
          <w:cantSplit/>
          <w:trHeight w:val="273"/>
        </w:trPr>
        <w:tc>
          <w:tcPr>
            <w:tcW w:w="5949" w:type="dxa"/>
            <w:vAlign w:val="center"/>
          </w:tcPr>
          <w:p w:rsidR="002928FF" w:rsidRDefault="002928FF" w:rsidP="00CA0A1D">
            <w:pPr>
              <w:ind w:left="-426"/>
              <w:jc w:val="center"/>
              <w:rPr>
                <w:rFonts w:ascii="Marianne Light" w:hAnsi="Marianne Light"/>
              </w:rPr>
            </w:pPr>
            <w:r>
              <w:rPr>
                <w:rFonts w:ascii="Marianne Light" w:hAnsi="Marianne Light"/>
              </w:rPr>
              <w:t>E1</w:t>
            </w:r>
          </w:p>
        </w:tc>
        <w:tc>
          <w:tcPr>
            <w:tcW w:w="7587" w:type="dxa"/>
            <w:vAlign w:val="center"/>
          </w:tcPr>
          <w:p w:rsidR="002928FF" w:rsidRDefault="002928FF" w:rsidP="00CA0A1D">
            <w:pPr>
              <w:ind w:left="-426"/>
              <w:jc w:val="center"/>
              <w:rPr>
                <w:rFonts w:ascii="Marianne Light" w:hAnsi="Marianne Light"/>
              </w:rPr>
            </w:pPr>
            <w:r>
              <w:rPr>
                <w:rFonts w:ascii="Marianne Light" w:hAnsi="Marianne Light"/>
              </w:rPr>
              <w:t>oui*</w:t>
            </w:r>
          </w:p>
        </w:tc>
      </w:tr>
      <w:tr w:rsidR="002928FF" w:rsidRPr="00317DD1" w:rsidTr="00CA0A1D">
        <w:trPr>
          <w:cantSplit/>
          <w:trHeight w:val="273"/>
        </w:trPr>
        <w:tc>
          <w:tcPr>
            <w:tcW w:w="5949" w:type="dxa"/>
            <w:vAlign w:val="center"/>
          </w:tcPr>
          <w:p w:rsidR="002928FF" w:rsidRDefault="002928FF" w:rsidP="00CA0A1D">
            <w:pPr>
              <w:ind w:left="-426"/>
              <w:jc w:val="center"/>
              <w:rPr>
                <w:rFonts w:ascii="Marianne Light" w:hAnsi="Marianne Light"/>
              </w:rPr>
            </w:pPr>
            <w:r>
              <w:rPr>
                <w:rFonts w:ascii="Marianne Light" w:hAnsi="Marianne Light"/>
              </w:rPr>
              <w:t>E2</w:t>
            </w:r>
          </w:p>
        </w:tc>
        <w:tc>
          <w:tcPr>
            <w:tcW w:w="7587" w:type="dxa"/>
            <w:vAlign w:val="center"/>
          </w:tcPr>
          <w:p w:rsidR="002928FF" w:rsidRDefault="002928FF" w:rsidP="00CA0A1D">
            <w:pPr>
              <w:ind w:left="-426"/>
              <w:jc w:val="center"/>
              <w:rPr>
                <w:rFonts w:ascii="Marianne Light" w:hAnsi="Marianne Light"/>
              </w:rPr>
            </w:pPr>
            <w:r>
              <w:rPr>
                <w:rFonts w:ascii="Marianne Light" w:hAnsi="Marianne Light"/>
              </w:rPr>
              <w:t>oui*</w:t>
            </w:r>
          </w:p>
        </w:tc>
      </w:tr>
      <w:tr w:rsidR="002928FF" w:rsidRPr="00317DD1" w:rsidTr="00CA0A1D">
        <w:trPr>
          <w:cantSplit/>
          <w:trHeight w:val="273"/>
        </w:trPr>
        <w:tc>
          <w:tcPr>
            <w:tcW w:w="5949" w:type="dxa"/>
            <w:vAlign w:val="center"/>
          </w:tcPr>
          <w:p w:rsidR="002928FF" w:rsidRDefault="002928FF" w:rsidP="00CA0A1D">
            <w:pPr>
              <w:ind w:left="-426"/>
              <w:jc w:val="center"/>
              <w:rPr>
                <w:rFonts w:ascii="Marianne Light" w:hAnsi="Marianne Light"/>
              </w:rPr>
            </w:pPr>
            <w:r>
              <w:rPr>
                <w:rFonts w:ascii="Marianne Light" w:hAnsi="Marianne Light"/>
              </w:rPr>
              <w:t>E3</w:t>
            </w:r>
          </w:p>
        </w:tc>
        <w:tc>
          <w:tcPr>
            <w:tcW w:w="7587" w:type="dxa"/>
            <w:vAlign w:val="center"/>
          </w:tcPr>
          <w:p w:rsidR="002928FF" w:rsidRDefault="002928FF" w:rsidP="00CA0A1D">
            <w:pPr>
              <w:ind w:left="-426"/>
              <w:jc w:val="center"/>
              <w:rPr>
                <w:rFonts w:ascii="Marianne Light" w:hAnsi="Marianne Light"/>
              </w:rPr>
            </w:pPr>
            <w:r>
              <w:rPr>
                <w:rFonts w:ascii="Marianne Light" w:hAnsi="Marianne Light"/>
              </w:rPr>
              <w:t>oui*</w:t>
            </w:r>
          </w:p>
        </w:tc>
      </w:tr>
      <w:tr w:rsidR="002928FF" w:rsidRPr="00317DD1" w:rsidTr="00CA0A1D">
        <w:trPr>
          <w:cantSplit/>
          <w:trHeight w:val="273"/>
        </w:trPr>
        <w:tc>
          <w:tcPr>
            <w:tcW w:w="5949" w:type="dxa"/>
            <w:vAlign w:val="center"/>
          </w:tcPr>
          <w:p w:rsidR="002928FF" w:rsidRDefault="002928FF" w:rsidP="00CA0A1D">
            <w:pPr>
              <w:ind w:left="-426"/>
              <w:jc w:val="center"/>
              <w:rPr>
                <w:rFonts w:ascii="Marianne Light" w:hAnsi="Marianne Light"/>
              </w:rPr>
            </w:pPr>
            <w:r>
              <w:rPr>
                <w:rFonts w:ascii="Marianne Light" w:hAnsi="Marianne Light"/>
              </w:rPr>
              <w:t>E4</w:t>
            </w:r>
          </w:p>
        </w:tc>
        <w:tc>
          <w:tcPr>
            <w:tcW w:w="7587" w:type="dxa"/>
            <w:vAlign w:val="center"/>
          </w:tcPr>
          <w:p w:rsidR="002928FF" w:rsidRDefault="002928FF" w:rsidP="00CA0A1D">
            <w:pPr>
              <w:ind w:left="-426"/>
              <w:jc w:val="center"/>
              <w:rPr>
                <w:rFonts w:ascii="Marianne Light" w:hAnsi="Marianne Light"/>
              </w:rPr>
            </w:pPr>
            <w:r>
              <w:rPr>
                <w:rFonts w:ascii="Marianne Light" w:hAnsi="Marianne Light"/>
              </w:rPr>
              <w:t>oui*</w:t>
            </w:r>
          </w:p>
        </w:tc>
      </w:tr>
      <w:tr w:rsidR="002928FF" w:rsidRPr="00317DD1" w:rsidTr="00CA0A1D">
        <w:trPr>
          <w:cantSplit/>
          <w:trHeight w:val="273"/>
        </w:trPr>
        <w:tc>
          <w:tcPr>
            <w:tcW w:w="5949" w:type="dxa"/>
            <w:vAlign w:val="center"/>
          </w:tcPr>
          <w:p w:rsidR="002928FF" w:rsidRPr="00317DD1" w:rsidRDefault="002928FF" w:rsidP="00CA0A1D">
            <w:pPr>
              <w:ind w:left="-426"/>
              <w:jc w:val="center"/>
              <w:rPr>
                <w:rFonts w:ascii="Marianne Light" w:hAnsi="Marianne Light"/>
              </w:rPr>
            </w:pPr>
            <w:r>
              <w:rPr>
                <w:rFonts w:ascii="Marianne Light" w:hAnsi="Marianne Light"/>
              </w:rPr>
              <w:t>Médecin licencié</w:t>
            </w:r>
          </w:p>
        </w:tc>
        <w:tc>
          <w:tcPr>
            <w:tcW w:w="7587" w:type="dxa"/>
            <w:vAlign w:val="center"/>
          </w:tcPr>
          <w:p w:rsidR="002928FF" w:rsidRDefault="002928FF" w:rsidP="00CA0A1D">
            <w:pPr>
              <w:ind w:left="-426"/>
              <w:jc w:val="center"/>
              <w:rPr>
                <w:rFonts w:ascii="Marianne Light" w:hAnsi="Marianne Light"/>
              </w:rPr>
            </w:pPr>
            <w:r>
              <w:rPr>
                <w:rFonts w:ascii="Marianne Light" w:hAnsi="Marianne Light"/>
              </w:rPr>
              <w:t>oui</w:t>
            </w:r>
          </w:p>
        </w:tc>
      </w:tr>
      <w:tr w:rsidR="002928FF" w:rsidRPr="00317DD1" w:rsidTr="00CA0A1D">
        <w:trPr>
          <w:cantSplit/>
          <w:trHeight w:val="262"/>
        </w:trPr>
        <w:tc>
          <w:tcPr>
            <w:tcW w:w="5949" w:type="dxa"/>
            <w:vAlign w:val="center"/>
          </w:tcPr>
          <w:p w:rsidR="002928FF" w:rsidRPr="00317DD1" w:rsidRDefault="002928FF" w:rsidP="00CA0A1D">
            <w:pPr>
              <w:ind w:left="-426"/>
              <w:jc w:val="center"/>
              <w:rPr>
                <w:rFonts w:ascii="Marianne Light" w:hAnsi="Marianne Light"/>
              </w:rPr>
            </w:pPr>
            <w:r>
              <w:rPr>
                <w:rFonts w:ascii="Marianne Light" w:hAnsi="Marianne Light"/>
              </w:rPr>
              <w:t>Infirmier hyperbare</w:t>
            </w:r>
          </w:p>
        </w:tc>
        <w:tc>
          <w:tcPr>
            <w:tcW w:w="7587" w:type="dxa"/>
            <w:vAlign w:val="center"/>
          </w:tcPr>
          <w:p w:rsidR="002928FF" w:rsidRDefault="002928FF" w:rsidP="00CA0A1D">
            <w:pPr>
              <w:ind w:left="-426"/>
              <w:jc w:val="center"/>
              <w:rPr>
                <w:rFonts w:ascii="Marianne Light" w:hAnsi="Marianne Light"/>
              </w:rPr>
            </w:pPr>
            <w:r>
              <w:rPr>
                <w:rFonts w:ascii="Marianne Light" w:hAnsi="Marianne Light"/>
              </w:rPr>
              <w:t>oui</w:t>
            </w:r>
          </w:p>
        </w:tc>
      </w:tr>
      <w:tr w:rsidR="002928FF" w:rsidRPr="00317DD1" w:rsidTr="00CA0A1D">
        <w:trPr>
          <w:cantSplit/>
          <w:trHeight w:val="262"/>
        </w:trPr>
        <w:tc>
          <w:tcPr>
            <w:tcW w:w="5949" w:type="dxa"/>
            <w:vAlign w:val="center"/>
          </w:tcPr>
          <w:p w:rsidR="002928FF" w:rsidRDefault="002928FF" w:rsidP="00CA0A1D">
            <w:pPr>
              <w:ind w:left="-426"/>
              <w:jc w:val="center"/>
              <w:rPr>
                <w:rFonts w:ascii="Marianne Light" w:hAnsi="Marianne Light"/>
              </w:rPr>
            </w:pPr>
            <w:r>
              <w:rPr>
                <w:rFonts w:ascii="Marianne Light" w:hAnsi="Marianne Light"/>
              </w:rPr>
              <w:t xml:space="preserve">Infirmier </w:t>
            </w:r>
            <w:r w:rsidR="001C56C4">
              <w:rPr>
                <w:rFonts w:ascii="Marianne Light" w:hAnsi="Marianne Light"/>
              </w:rPr>
              <w:t>anesthésiste</w:t>
            </w:r>
            <w:r>
              <w:rPr>
                <w:rFonts w:ascii="Marianne Light" w:hAnsi="Marianne Light"/>
              </w:rPr>
              <w:t>.</w:t>
            </w:r>
          </w:p>
        </w:tc>
        <w:tc>
          <w:tcPr>
            <w:tcW w:w="7587" w:type="dxa"/>
            <w:vAlign w:val="center"/>
          </w:tcPr>
          <w:p w:rsidR="002928FF" w:rsidRDefault="002928FF" w:rsidP="00CA0A1D">
            <w:pPr>
              <w:ind w:left="-426"/>
              <w:jc w:val="center"/>
              <w:rPr>
                <w:rFonts w:ascii="Marianne Light" w:hAnsi="Marianne Light"/>
              </w:rPr>
            </w:pPr>
            <w:r>
              <w:rPr>
                <w:rFonts w:ascii="Marianne Light" w:hAnsi="Marianne Light"/>
              </w:rPr>
              <w:t>oui</w:t>
            </w:r>
          </w:p>
        </w:tc>
      </w:tr>
      <w:tr w:rsidR="002928FF" w:rsidRPr="00317DD1" w:rsidTr="00CA0A1D">
        <w:trPr>
          <w:cantSplit/>
          <w:trHeight w:val="262"/>
        </w:trPr>
        <w:tc>
          <w:tcPr>
            <w:tcW w:w="5949" w:type="dxa"/>
            <w:vAlign w:val="center"/>
          </w:tcPr>
          <w:p w:rsidR="002928FF" w:rsidRDefault="002928FF" w:rsidP="00CA0A1D">
            <w:pPr>
              <w:ind w:left="-426"/>
              <w:jc w:val="center"/>
              <w:rPr>
                <w:rFonts w:ascii="Marianne Light" w:hAnsi="Marianne Light"/>
              </w:rPr>
            </w:pPr>
            <w:r>
              <w:rPr>
                <w:rFonts w:ascii="Marianne Light" w:hAnsi="Marianne Light"/>
              </w:rPr>
              <w:t>PAE F PSC  ou PAE3</w:t>
            </w:r>
          </w:p>
        </w:tc>
        <w:tc>
          <w:tcPr>
            <w:tcW w:w="7587" w:type="dxa"/>
            <w:vAlign w:val="center"/>
          </w:tcPr>
          <w:p w:rsidR="002928FF" w:rsidRDefault="002928FF" w:rsidP="00CA0A1D">
            <w:pPr>
              <w:ind w:left="-426"/>
              <w:jc w:val="center"/>
              <w:rPr>
                <w:rFonts w:ascii="Marianne Light" w:hAnsi="Marianne Light"/>
              </w:rPr>
            </w:pPr>
            <w:r>
              <w:rPr>
                <w:rFonts w:ascii="Marianne Light" w:hAnsi="Marianne Light"/>
              </w:rPr>
              <w:t>oui*</w:t>
            </w:r>
          </w:p>
        </w:tc>
      </w:tr>
      <w:tr w:rsidR="002928FF" w:rsidRPr="00317DD1" w:rsidTr="00CA0A1D">
        <w:trPr>
          <w:cantSplit/>
          <w:trHeight w:val="288"/>
        </w:trPr>
        <w:tc>
          <w:tcPr>
            <w:tcW w:w="5949" w:type="dxa"/>
            <w:vAlign w:val="center"/>
          </w:tcPr>
          <w:p w:rsidR="002928FF" w:rsidRDefault="002928FF" w:rsidP="00CA0A1D">
            <w:pPr>
              <w:ind w:left="-426"/>
              <w:jc w:val="center"/>
              <w:rPr>
                <w:rFonts w:ascii="Marianne Light" w:hAnsi="Marianne Light"/>
              </w:rPr>
            </w:pPr>
            <w:r>
              <w:rPr>
                <w:rFonts w:ascii="Marianne Light" w:hAnsi="Marianne Light"/>
              </w:rPr>
              <w:t>PAE F PS ou PAE 1</w:t>
            </w:r>
          </w:p>
        </w:tc>
        <w:tc>
          <w:tcPr>
            <w:tcW w:w="7587" w:type="dxa"/>
            <w:vAlign w:val="center"/>
          </w:tcPr>
          <w:p w:rsidR="002928FF" w:rsidRDefault="002928FF" w:rsidP="00CA0A1D">
            <w:pPr>
              <w:ind w:left="-426"/>
              <w:jc w:val="center"/>
              <w:rPr>
                <w:rFonts w:ascii="Marianne Light" w:hAnsi="Marianne Light"/>
              </w:rPr>
            </w:pPr>
            <w:r>
              <w:rPr>
                <w:rFonts w:ascii="Marianne Light" w:hAnsi="Marianne Light"/>
              </w:rPr>
              <w:t>oui**</w:t>
            </w:r>
          </w:p>
        </w:tc>
      </w:tr>
    </w:tbl>
    <w:p w:rsidR="002928FF" w:rsidRDefault="002928FF" w:rsidP="00CA0A1D">
      <w:pPr>
        <w:ind w:left="-426"/>
        <w:jc w:val="both"/>
      </w:pPr>
    </w:p>
    <w:p w:rsidR="002928FF" w:rsidRPr="002928FF" w:rsidRDefault="002928FF" w:rsidP="00CA0A1D">
      <w:pPr>
        <w:ind w:left="-426"/>
        <w:jc w:val="both"/>
      </w:pPr>
    </w:p>
    <w:p w:rsidR="00CA0A1D" w:rsidRDefault="00CA0A1D" w:rsidP="00CA0A1D">
      <w:pPr>
        <w:spacing w:after="0"/>
        <w:ind w:left="-426" w:right="962"/>
        <w:jc w:val="both"/>
        <w:rPr>
          <w:rFonts w:ascii="Marianne Light" w:hAnsi="Marianne Light"/>
          <w:sz w:val="18"/>
          <w:szCs w:val="18"/>
        </w:rPr>
      </w:pPr>
    </w:p>
    <w:p w:rsidR="00CA0A1D" w:rsidRDefault="00CA0A1D" w:rsidP="00CA0A1D">
      <w:pPr>
        <w:spacing w:after="0"/>
        <w:ind w:left="-426" w:right="962"/>
        <w:jc w:val="both"/>
        <w:rPr>
          <w:rFonts w:ascii="Marianne Light" w:hAnsi="Marianne Light"/>
          <w:sz w:val="18"/>
          <w:szCs w:val="18"/>
        </w:rPr>
      </w:pPr>
    </w:p>
    <w:p w:rsidR="00CA0A1D" w:rsidRDefault="00CA0A1D" w:rsidP="00CA0A1D">
      <w:pPr>
        <w:spacing w:after="0"/>
        <w:ind w:left="-426" w:right="962"/>
        <w:jc w:val="both"/>
        <w:rPr>
          <w:rFonts w:ascii="Marianne Light" w:hAnsi="Marianne Light"/>
          <w:sz w:val="18"/>
          <w:szCs w:val="18"/>
        </w:rPr>
      </w:pPr>
    </w:p>
    <w:p w:rsidR="00CA0A1D" w:rsidRDefault="00CA0A1D" w:rsidP="00CA0A1D">
      <w:pPr>
        <w:spacing w:after="0"/>
        <w:ind w:left="-426" w:right="962"/>
        <w:jc w:val="both"/>
        <w:rPr>
          <w:rFonts w:ascii="Marianne Light" w:hAnsi="Marianne Light"/>
          <w:sz w:val="18"/>
          <w:szCs w:val="18"/>
        </w:rPr>
      </w:pPr>
    </w:p>
    <w:p w:rsidR="00CA0A1D" w:rsidRDefault="00CA0A1D" w:rsidP="00CA0A1D">
      <w:pPr>
        <w:spacing w:after="0"/>
        <w:ind w:left="-426" w:right="962"/>
        <w:jc w:val="both"/>
        <w:rPr>
          <w:rFonts w:ascii="Marianne Light" w:hAnsi="Marianne Light"/>
          <w:sz w:val="18"/>
          <w:szCs w:val="18"/>
        </w:rPr>
      </w:pPr>
    </w:p>
    <w:p w:rsidR="00CA0A1D" w:rsidRDefault="00CA0A1D" w:rsidP="00CA0A1D">
      <w:pPr>
        <w:spacing w:after="0"/>
        <w:ind w:left="-426" w:right="962"/>
        <w:jc w:val="both"/>
        <w:rPr>
          <w:rFonts w:ascii="Marianne Light" w:hAnsi="Marianne Light"/>
          <w:sz w:val="18"/>
          <w:szCs w:val="18"/>
        </w:rPr>
      </w:pPr>
    </w:p>
    <w:p w:rsidR="00CA0A1D" w:rsidRDefault="00CA0A1D" w:rsidP="00CA0A1D">
      <w:pPr>
        <w:spacing w:after="0"/>
        <w:ind w:left="-426" w:right="962"/>
        <w:jc w:val="both"/>
        <w:rPr>
          <w:rFonts w:ascii="Marianne Light" w:hAnsi="Marianne Light"/>
          <w:sz w:val="18"/>
          <w:szCs w:val="18"/>
        </w:rPr>
      </w:pPr>
    </w:p>
    <w:p w:rsidR="00CA0A1D" w:rsidRDefault="00CA0A1D" w:rsidP="00CA0A1D">
      <w:pPr>
        <w:spacing w:after="0"/>
        <w:ind w:left="-426" w:right="962"/>
        <w:jc w:val="both"/>
        <w:rPr>
          <w:rFonts w:ascii="Marianne Light" w:hAnsi="Marianne Light"/>
          <w:sz w:val="18"/>
          <w:szCs w:val="18"/>
        </w:rPr>
      </w:pPr>
    </w:p>
    <w:p w:rsidR="00CA0A1D" w:rsidRDefault="00CA0A1D" w:rsidP="00F36E5E">
      <w:pPr>
        <w:spacing w:after="0"/>
        <w:ind w:right="962"/>
        <w:jc w:val="both"/>
        <w:rPr>
          <w:rFonts w:ascii="Marianne Light" w:hAnsi="Marianne Light"/>
          <w:sz w:val="18"/>
          <w:szCs w:val="18"/>
        </w:rPr>
      </w:pPr>
    </w:p>
    <w:p w:rsidR="002928FF" w:rsidRPr="00DD3CF2" w:rsidRDefault="00CA0A1D" w:rsidP="00CA0A1D">
      <w:pPr>
        <w:spacing w:after="0"/>
        <w:ind w:left="-426" w:right="962"/>
        <w:jc w:val="both"/>
        <w:rPr>
          <w:rFonts w:ascii="Marianne Light" w:hAnsi="Marianne Light"/>
          <w:sz w:val="18"/>
          <w:szCs w:val="18"/>
        </w:rPr>
      </w:pPr>
      <w:r>
        <w:rPr>
          <w:rFonts w:ascii="Marianne Light" w:hAnsi="Marianne Light"/>
          <w:sz w:val="18"/>
          <w:szCs w:val="18"/>
        </w:rPr>
        <w:t>*</w:t>
      </w:r>
      <w:r w:rsidR="002928FF" w:rsidRPr="00DD3CF2">
        <w:rPr>
          <w:rFonts w:ascii="Marianne Light" w:hAnsi="Marianne Light"/>
          <w:sz w:val="18"/>
          <w:szCs w:val="18"/>
        </w:rPr>
        <w:t>à condition de détenir le certificat de compétence PSE1</w:t>
      </w:r>
      <w:r w:rsidR="002928FF" w:rsidRPr="00DD3CF2">
        <w:rPr>
          <w:rFonts w:ascii="Marianne Light" w:hAnsi="Marianne Light"/>
          <w:sz w:val="18"/>
          <w:szCs w:val="18"/>
        </w:rPr>
        <w:t xml:space="preserve"> (ou un diplôme admis en équivalence)</w:t>
      </w:r>
      <w:r w:rsidR="002928FF" w:rsidRPr="00DD3CF2">
        <w:rPr>
          <w:rFonts w:ascii="Marianne Light" w:hAnsi="Marianne Light"/>
          <w:sz w:val="18"/>
          <w:szCs w:val="18"/>
        </w:rPr>
        <w:t xml:space="preserve"> et de présenter une attestation de formation continue</w:t>
      </w:r>
      <w:r w:rsidR="002928FF" w:rsidRPr="00DD3CF2">
        <w:rPr>
          <w:rFonts w:ascii="Marianne Light" w:hAnsi="Marianne Light"/>
          <w:sz w:val="18"/>
          <w:szCs w:val="18"/>
        </w:rPr>
        <w:t xml:space="preserve"> en cours de validité</w:t>
      </w:r>
      <w:r w:rsidR="002928FF" w:rsidRPr="00DD3CF2">
        <w:rPr>
          <w:rFonts w:ascii="Marianne Light" w:hAnsi="Marianne Light"/>
          <w:sz w:val="18"/>
          <w:szCs w:val="18"/>
        </w:rPr>
        <w:t xml:space="preserve">. </w:t>
      </w:r>
    </w:p>
    <w:p w:rsidR="00DD3CF2" w:rsidRDefault="002928FF" w:rsidP="00CA0A1D">
      <w:pPr>
        <w:spacing w:after="0"/>
        <w:ind w:left="-426" w:right="4931"/>
        <w:jc w:val="both"/>
        <w:rPr>
          <w:rFonts w:ascii="Marianne Light" w:hAnsi="Marianne Light"/>
          <w:sz w:val="18"/>
          <w:szCs w:val="18"/>
        </w:rPr>
      </w:pPr>
      <w:r w:rsidRPr="00DD3CF2">
        <w:rPr>
          <w:rFonts w:ascii="Marianne Light" w:hAnsi="Marianne Light"/>
          <w:sz w:val="18"/>
          <w:szCs w:val="18"/>
        </w:rPr>
        <w:t>** à condition de présenter une attestation de formation continue</w:t>
      </w:r>
      <w:r w:rsidRPr="00DD3CF2">
        <w:rPr>
          <w:rFonts w:ascii="Marianne Light" w:hAnsi="Marianne Light"/>
          <w:sz w:val="18"/>
          <w:szCs w:val="18"/>
        </w:rPr>
        <w:t xml:space="preserve"> en cours de validité</w:t>
      </w:r>
      <w:r w:rsidRPr="00DD3CF2">
        <w:rPr>
          <w:rFonts w:ascii="Marianne Light" w:hAnsi="Marianne Light"/>
          <w:sz w:val="18"/>
          <w:szCs w:val="18"/>
        </w:rPr>
        <w:t xml:space="preserve">.  </w:t>
      </w:r>
    </w:p>
    <w:p w:rsidR="00DD3CF2" w:rsidRDefault="00DD3CF2" w:rsidP="00CA0A1D">
      <w:pPr>
        <w:pStyle w:val="Paragraphedeliste"/>
        <w:numPr>
          <w:ilvl w:val="0"/>
          <w:numId w:val="1"/>
        </w:numPr>
        <w:spacing w:before="240" w:after="120"/>
        <w:ind w:left="-425" w:firstLine="0"/>
        <w:contextualSpacing w:val="0"/>
        <w:jc w:val="both"/>
        <w:rPr>
          <w:rFonts w:ascii="Marianne Light" w:hAnsi="Marianne Light"/>
        </w:rPr>
      </w:pPr>
      <w:r w:rsidRPr="00DD3CF2">
        <w:rPr>
          <w:rFonts w:ascii="Marianne Light" w:hAnsi="Marianne Light"/>
        </w:rPr>
        <w:t xml:space="preserve">PROCEDURE </w:t>
      </w:r>
    </w:p>
    <w:p w:rsidR="00DD3CF2" w:rsidRPr="00CA0A1D" w:rsidRDefault="00DD3CF2" w:rsidP="00CA0A1D">
      <w:pPr>
        <w:pStyle w:val="Paragraphedeliste"/>
        <w:spacing w:after="120"/>
        <w:ind w:left="-426" w:right="964"/>
        <w:contextualSpacing w:val="0"/>
        <w:jc w:val="both"/>
        <w:rPr>
          <w:rFonts w:ascii="Marianne Light" w:hAnsi="Marianne Light"/>
        </w:rPr>
      </w:pPr>
      <w:r>
        <w:rPr>
          <w:rFonts w:ascii="Marianne Light" w:hAnsi="Marianne Light"/>
        </w:rPr>
        <w:t>Les demandes sont centralisées par le responsable technique ou secourisme du CODEP. Les informations de chaque candidat sont relatées dans le tableau en annexe 1 du présent document. L’ensemble du dossier comprenant</w:t>
      </w:r>
      <w:r>
        <w:rPr>
          <w:rFonts w:ascii="Calibri" w:hAnsi="Calibri" w:cs="Calibri"/>
        </w:rPr>
        <w:t> </w:t>
      </w:r>
      <w:r>
        <w:rPr>
          <w:rFonts w:ascii="Marianne Light" w:hAnsi="Marianne Light"/>
        </w:rPr>
        <w:t>:</w:t>
      </w:r>
    </w:p>
    <w:p w:rsidR="00DD3CF2" w:rsidRDefault="00DD3CF2" w:rsidP="00CA0A1D">
      <w:pPr>
        <w:pStyle w:val="Paragraphedeliste"/>
        <w:numPr>
          <w:ilvl w:val="0"/>
          <w:numId w:val="2"/>
        </w:numPr>
        <w:spacing w:before="240" w:after="0"/>
        <w:ind w:left="-426" w:right="962" w:firstLine="0"/>
        <w:jc w:val="both"/>
        <w:rPr>
          <w:rFonts w:ascii="Marianne Light" w:hAnsi="Marianne Light"/>
        </w:rPr>
      </w:pPr>
      <w:r>
        <w:rPr>
          <w:rFonts w:ascii="Marianne Light" w:hAnsi="Marianne Light"/>
        </w:rPr>
        <w:t xml:space="preserve">L’annexe 1 </w:t>
      </w:r>
    </w:p>
    <w:p w:rsidR="00DD3CF2" w:rsidRDefault="00DD3CF2" w:rsidP="00CA0A1D">
      <w:pPr>
        <w:pStyle w:val="Paragraphedeliste"/>
        <w:numPr>
          <w:ilvl w:val="0"/>
          <w:numId w:val="2"/>
        </w:numPr>
        <w:spacing w:before="240" w:after="0"/>
        <w:ind w:left="-426" w:right="962" w:firstLine="0"/>
        <w:jc w:val="both"/>
        <w:rPr>
          <w:rFonts w:ascii="Marianne Light" w:hAnsi="Marianne Light"/>
        </w:rPr>
      </w:pPr>
      <w:r>
        <w:rPr>
          <w:rFonts w:ascii="Marianne Light" w:hAnsi="Marianne Light"/>
        </w:rPr>
        <w:t>Pour chaque candidat inscrit</w:t>
      </w:r>
      <w:r>
        <w:rPr>
          <w:rFonts w:ascii="Calibri" w:hAnsi="Calibri" w:cs="Calibri"/>
        </w:rPr>
        <w:t> </w:t>
      </w:r>
      <w:r>
        <w:rPr>
          <w:rFonts w:ascii="Marianne Light" w:hAnsi="Marianne Light"/>
        </w:rPr>
        <w:t xml:space="preserve">: </w:t>
      </w:r>
    </w:p>
    <w:p w:rsidR="00DD3CF2" w:rsidRDefault="00DD3CF2" w:rsidP="00CA0A1D">
      <w:pPr>
        <w:pStyle w:val="Paragraphedeliste"/>
        <w:numPr>
          <w:ilvl w:val="0"/>
          <w:numId w:val="3"/>
        </w:numPr>
        <w:spacing w:before="240" w:after="0"/>
        <w:ind w:left="284" w:right="962" w:hanging="284"/>
        <w:jc w:val="both"/>
        <w:rPr>
          <w:rFonts w:ascii="Marianne Light" w:hAnsi="Marianne Light"/>
        </w:rPr>
      </w:pPr>
      <w:r>
        <w:rPr>
          <w:rFonts w:ascii="Marianne Light" w:hAnsi="Marianne Light"/>
        </w:rPr>
        <w:t>La photocopie du/des diplôme(s) qui confère(nt) l’équivalence</w:t>
      </w:r>
      <w:r w:rsidR="00CA0A1D">
        <w:rPr>
          <w:rFonts w:ascii="Calibri" w:hAnsi="Calibri" w:cs="Calibri"/>
        </w:rPr>
        <w:t> </w:t>
      </w:r>
      <w:r w:rsidR="00CA0A1D">
        <w:rPr>
          <w:rFonts w:ascii="Marianne Light" w:hAnsi="Marianne Light"/>
        </w:rPr>
        <w:t xml:space="preserve">; </w:t>
      </w:r>
    </w:p>
    <w:p w:rsidR="00CA0A1D" w:rsidRDefault="00CA0A1D" w:rsidP="00CA0A1D">
      <w:pPr>
        <w:pStyle w:val="Paragraphedeliste"/>
        <w:numPr>
          <w:ilvl w:val="0"/>
          <w:numId w:val="3"/>
        </w:numPr>
        <w:spacing w:before="240" w:after="0"/>
        <w:ind w:left="284" w:right="962" w:hanging="284"/>
        <w:jc w:val="both"/>
        <w:rPr>
          <w:rFonts w:ascii="Marianne Light" w:hAnsi="Marianne Light"/>
        </w:rPr>
      </w:pPr>
      <w:r>
        <w:rPr>
          <w:rFonts w:ascii="Marianne Light" w:hAnsi="Marianne Light"/>
        </w:rPr>
        <w:t>Pour les titulaires de la PAE F PSC / PAE F PS, l’attestation de formation continue</w:t>
      </w:r>
      <w:r>
        <w:rPr>
          <w:rFonts w:ascii="Calibri" w:hAnsi="Calibri" w:cs="Calibri"/>
        </w:rPr>
        <w:t> </w:t>
      </w:r>
      <w:r>
        <w:rPr>
          <w:rFonts w:ascii="Marianne Light" w:hAnsi="Marianne Light"/>
        </w:rPr>
        <w:t>en cours de validité</w:t>
      </w:r>
      <w:r>
        <w:rPr>
          <w:rFonts w:ascii="Calibri" w:hAnsi="Calibri" w:cs="Calibri"/>
        </w:rPr>
        <w:t> </w:t>
      </w:r>
      <w:r>
        <w:rPr>
          <w:rFonts w:ascii="Marianne Light" w:hAnsi="Marianne Light"/>
        </w:rPr>
        <w:t xml:space="preserve">; </w:t>
      </w:r>
    </w:p>
    <w:p w:rsidR="00CA0A1D" w:rsidRDefault="00DD3CF2" w:rsidP="00CA0A1D">
      <w:pPr>
        <w:pStyle w:val="Paragraphedeliste"/>
        <w:numPr>
          <w:ilvl w:val="0"/>
          <w:numId w:val="3"/>
        </w:numPr>
        <w:spacing w:before="240" w:after="0"/>
        <w:ind w:left="284" w:right="962" w:hanging="284"/>
        <w:jc w:val="both"/>
        <w:rPr>
          <w:rFonts w:ascii="Marianne Light" w:hAnsi="Marianne Light"/>
        </w:rPr>
      </w:pPr>
      <w:r>
        <w:rPr>
          <w:rFonts w:ascii="Marianne Light" w:hAnsi="Marianne Light"/>
        </w:rPr>
        <w:t>Pour les titulaires du PSE1 (ou un diplôme admis par équivalence)</w:t>
      </w:r>
      <w:r w:rsidR="00CA0A1D">
        <w:rPr>
          <w:rFonts w:ascii="Marianne Light" w:hAnsi="Marianne Light"/>
        </w:rPr>
        <w:t xml:space="preserve"> l’attestation de la formation continue en cours de validité</w:t>
      </w:r>
      <w:r w:rsidR="00CA0A1D">
        <w:rPr>
          <w:rFonts w:ascii="Calibri" w:hAnsi="Calibri" w:cs="Calibri"/>
        </w:rPr>
        <w:t> </w:t>
      </w:r>
      <w:r w:rsidR="00CA0A1D">
        <w:rPr>
          <w:rFonts w:ascii="Marianne Light" w:hAnsi="Marianne Light"/>
        </w:rPr>
        <w:t>;</w:t>
      </w:r>
    </w:p>
    <w:p w:rsidR="00DD3CF2" w:rsidRDefault="00CA0A1D" w:rsidP="00CA0A1D">
      <w:pPr>
        <w:pStyle w:val="Paragraphedeliste"/>
        <w:numPr>
          <w:ilvl w:val="0"/>
          <w:numId w:val="3"/>
        </w:numPr>
        <w:spacing w:before="240" w:after="0"/>
        <w:ind w:left="284" w:right="962" w:hanging="284"/>
        <w:jc w:val="both"/>
        <w:rPr>
          <w:rFonts w:ascii="Marianne Light" w:hAnsi="Marianne Light"/>
        </w:rPr>
      </w:pPr>
      <w:r>
        <w:rPr>
          <w:rFonts w:ascii="Marianne Light" w:hAnsi="Marianne Light"/>
        </w:rPr>
        <w:t xml:space="preserve">Le règlement du montant correspondant au nombre de cartes. </w:t>
      </w:r>
    </w:p>
    <w:p w:rsidR="00F36E5E" w:rsidRDefault="00F36E5E" w:rsidP="00F36E5E">
      <w:pPr>
        <w:pStyle w:val="Paragraphedeliste"/>
        <w:spacing w:before="240" w:after="0"/>
        <w:ind w:left="-426" w:right="962"/>
        <w:jc w:val="both"/>
        <w:rPr>
          <w:rFonts w:ascii="Marianne Light" w:hAnsi="Marianne Light"/>
        </w:rPr>
      </w:pPr>
    </w:p>
    <w:p w:rsidR="00C505F4" w:rsidRDefault="00C505F4" w:rsidP="00F36E5E">
      <w:pPr>
        <w:pStyle w:val="Paragraphedeliste"/>
        <w:spacing w:before="240" w:after="0"/>
        <w:ind w:left="-426" w:right="962"/>
        <w:jc w:val="both"/>
        <w:rPr>
          <w:rFonts w:ascii="Marianne Light" w:hAnsi="Marianne Light"/>
        </w:rPr>
      </w:pPr>
    </w:p>
    <w:p w:rsidR="00CA0A1D" w:rsidRDefault="00CA0A1D" w:rsidP="00F36E5E">
      <w:pPr>
        <w:pStyle w:val="Paragraphedeliste"/>
        <w:spacing w:before="240" w:after="0"/>
        <w:ind w:left="-993" w:right="962"/>
        <w:jc w:val="center"/>
        <w:rPr>
          <w:rFonts w:ascii="Marianne Light" w:hAnsi="Marianne Light"/>
          <w:sz w:val="24"/>
          <w:szCs w:val="24"/>
        </w:rPr>
      </w:pPr>
      <w:r w:rsidRPr="00F36E5E">
        <w:rPr>
          <w:rFonts w:ascii="Marianne Light" w:hAnsi="Marianne Light"/>
          <w:sz w:val="24"/>
          <w:szCs w:val="24"/>
        </w:rPr>
        <w:lastRenderedPageBreak/>
        <w:t>ANNEXE 1 à la procédure de demande d’équivalence de la compétence ANTEOR</w:t>
      </w:r>
    </w:p>
    <w:p w:rsidR="001C56C4" w:rsidRDefault="001C56C4" w:rsidP="00F36E5E">
      <w:pPr>
        <w:pStyle w:val="Paragraphedeliste"/>
        <w:spacing w:before="240" w:after="0"/>
        <w:ind w:left="-993" w:right="962"/>
        <w:jc w:val="center"/>
        <w:rPr>
          <w:rFonts w:ascii="Marianne Light" w:hAnsi="Marianne Light"/>
          <w:sz w:val="24"/>
          <w:szCs w:val="24"/>
        </w:rPr>
      </w:pPr>
    </w:p>
    <w:p w:rsidR="001C56C4" w:rsidRPr="00F36E5E" w:rsidRDefault="001C56C4" w:rsidP="00F36E5E">
      <w:pPr>
        <w:pStyle w:val="Paragraphedeliste"/>
        <w:spacing w:before="240" w:after="0"/>
        <w:ind w:left="-993" w:right="962"/>
        <w:jc w:val="center"/>
        <w:rPr>
          <w:rFonts w:ascii="Marianne Light" w:hAnsi="Marianne Light"/>
          <w:sz w:val="24"/>
          <w:szCs w:val="24"/>
        </w:rPr>
      </w:pPr>
      <w:bookmarkStart w:id="0" w:name="_GoBack"/>
      <w:bookmarkEnd w:id="0"/>
    </w:p>
    <w:p w:rsidR="00F36E5E" w:rsidRDefault="00F36E5E" w:rsidP="00CA0A1D">
      <w:pPr>
        <w:pStyle w:val="Paragraphedeliste"/>
        <w:spacing w:before="240" w:after="0"/>
        <w:ind w:left="502" w:right="962"/>
        <w:jc w:val="center"/>
        <w:rPr>
          <w:rFonts w:ascii="Marianne Light" w:hAnsi="Marianne Light"/>
        </w:rPr>
      </w:pPr>
    </w:p>
    <w:p w:rsidR="00CB055B" w:rsidRPr="001C56C4" w:rsidRDefault="00F36E5E" w:rsidP="001C56C4">
      <w:pPr>
        <w:pStyle w:val="Paragraphedeliste"/>
        <w:spacing w:after="0"/>
        <w:ind w:left="-851" w:right="964"/>
        <w:rPr>
          <w:rFonts w:ascii="Marianne Light" w:hAnsi="Marianne Light"/>
        </w:rPr>
      </w:pPr>
      <w:r>
        <w:rPr>
          <w:rFonts w:ascii="Marianne Light" w:hAnsi="Marianne Light"/>
        </w:rPr>
        <w:t>L’ensemble des documents est à renvoyer au responsable secourisme de la CTR Bourgogne Franche Comte</w:t>
      </w:r>
      <w:r w:rsidR="00CB055B">
        <w:rPr>
          <w:rFonts w:ascii="Calibri" w:hAnsi="Calibri" w:cs="Calibri"/>
        </w:rPr>
        <w:t> </w:t>
      </w:r>
      <w:r w:rsidR="00CB055B">
        <w:rPr>
          <w:rFonts w:ascii="Marianne Light" w:hAnsi="Marianne Light"/>
        </w:rPr>
        <w:t xml:space="preserve">: </w:t>
      </w:r>
    </w:p>
    <w:p w:rsidR="00F36E5E" w:rsidRPr="001C56C4" w:rsidRDefault="00CB055B" w:rsidP="001C56C4">
      <w:pPr>
        <w:pStyle w:val="Paragraphedeliste"/>
        <w:spacing w:after="0"/>
        <w:ind w:left="-851" w:right="964"/>
        <w:rPr>
          <w:rFonts w:ascii="Marianne Light" w:hAnsi="Marianne Light"/>
        </w:rPr>
      </w:pPr>
      <w:r>
        <w:rPr>
          <w:rFonts w:ascii="Marianne Light" w:hAnsi="Marianne Light"/>
        </w:rPr>
        <w:t xml:space="preserve">Jean-Luc </w:t>
      </w:r>
      <w:r w:rsidR="001C56C4">
        <w:rPr>
          <w:rFonts w:ascii="Marianne Light" w:hAnsi="Marianne Light"/>
        </w:rPr>
        <w:t>FOLLEVILLE</w:t>
      </w:r>
      <w:r w:rsidR="001C56C4">
        <w:rPr>
          <w:rFonts w:ascii="Calibri" w:hAnsi="Calibri" w:cs="Calibri"/>
        </w:rPr>
        <w:t xml:space="preserve">, </w:t>
      </w:r>
      <w:r w:rsidR="001C56C4">
        <w:rPr>
          <w:rFonts w:ascii="Marianne Light" w:hAnsi="Marianne Light"/>
        </w:rPr>
        <w:t>83</w:t>
      </w:r>
      <w:r w:rsidR="00C505F4">
        <w:rPr>
          <w:rFonts w:ascii="Marianne Light" w:hAnsi="Marianne Light"/>
        </w:rPr>
        <w:t xml:space="preserve"> allée des Mimosas 01290 CROTTET</w:t>
      </w:r>
      <w:r w:rsidR="001C56C4">
        <w:rPr>
          <w:rFonts w:ascii="Marianne Light" w:hAnsi="Marianne Light"/>
        </w:rPr>
        <w:t xml:space="preserve">. </w:t>
      </w:r>
      <w:r w:rsidR="00C505F4">
        <w:rPr>
          <w:rFonts w:ascii="Marianne Light" w:hAnsi="Marianne Light"/>
        </w:rPr>
        <w:t xml:space="preserve"> </w:t>
      </w:r>
    </w:p>
    <w:p w:rsidR="00CA0A1D" w:rsidRDefault="00CA0A1D" w:rsidP="00CA0A1D">
      <w:pPr>
        <w:pStyle w:val="Paragraphedeliste"/>
        <w:spacing w:before="240" w:after="0"/>
        <w:ind w:left="502" w:right="962"/>
        <w:jc w:val="center"/>
        <w:rPr>
          <w:rFonts w:ascii="Marianne Light" w:hAnsi="Marianne Light"/>
        </w:rPr>
      </w:pPr>
    </w:p>
    <w:tbl>
      <w:tblPr>
        <w:tblStyle w:val="Grilledutableau"/>
        <w:tblW w:w="0" w:type="auto"/>
        <w:tblInd w:w="-856" w:type="dxa"/>
        <w:tblLook w:val="04A0" w:firstRow="1" w:lastRow="0" w:firstColumn="1" w:lastColumn="0" w:noHBand="0" w:noVBand="1"/>
      </w:tblPr>
      <w:tblGrid>
        <w:gridCol w:w="1985"/>
        <w:gridCol w:w="1582"/>
        <w:gridCol w:w="1265"/>
        <w:gridCol w:w="1537"/>
        <w:gridCol w:w="1661"/>
        <w:gridCol w:w="1701"/>
        <w:gridCol w:w="2062"/>
        <w:gridCol w:w="2774"/>
      </w:tblGrid>
      <w:tr w:rsidR="00F36E5E" w:rsidTr="00F36E5E">
        <w:trPr>
          <w:trHeight w:val="222"/>
        </w:trPr>
        <w:tc>
          <w:tcPr>
            <w:tcW w:w="1985" w:type="dxa"/>
            <w:vAlign w:val="center"/>
          </w:tcPr>
          <w:p w:rsidR="00F36E5E" w:rsidRDefault="00F36E5E" w:rsidP="00CB055B">
            <w:pPr>
              <w:pStyle w:val="Paragraphedeliste"/>
              <w:spacing w:before="240"/>
              <w:ind w:left="0" w:right="16"/>
              <w:jc w:val="center"/>
              <w:rPr>
                <w:rFonts w:ascii="Marianne Light" w:hAnsi="Marianne Light"/>
              </w:rPr>
            </w:pPr>
            <w:r>
              <w:rPr>
                <w:rFonts w:ascii="Marianne Light" w:hAnsi="Marianne Light"/>
              </w:rPr>
              <w:t>Nom</w:t>
            </w:r>
          </w:p>
        </w:tc>
        <w:tc>
          <w:tcPr>
            <w:tcW w:w="1582" w:type="dxa"/>
            <w:vAlign w:val="center"/>
          </w:tcPr>
          <w:p w:rsidR="00F36E5E" w:rsidRDefault="00F36E5E" w:rsidP="00CB055B">
            <w:pPr>
              <w:pStyle w:val="Paragraphedeliste"/>
              <w:spacing w:before="240"/>
              <w:ind w:left="0" w:right="7"/>
              <w:jc w:val="center"/>
              <w:rPr>
                <w:rFonts w:ascii="Marianne Light" w:hAnsi="Marianne Light"/>
              </w:rPr>
            </w:pPr>
            <w:r>
              <w:rPr>
                <w:rFonts w:ascii="Marianne Light" w:hAnsi="Marianne Light"/>
              </w:rPr>
              <w:t>Prénom</w:t>
            </w:r>
          </w:p>
        </w:tc>
        <w:tc>
          <w:tcPr>
            <w:tcW w:w="1265" w:type="dxa"/>
            <w:vAlign w:val="center"/>
          </w:tcPr>
          <w:p w:rsidR="00F36E5E" w:rsidRDefault="00F36E5E" w:rsidP="00CB055B">
            <w:pPr>
              <w:pStyle w:val="Paragraphedeliste"/>
              <w:spacing w:before="240"/>
              <w:ind w:left="0"/>
              <w:jc w:val="center"/>
              <w:rPr>
                <w:rFonts w:ascii="Marianne Light" w:hAnsi="Marianne Light"/>
              </w:rPr>
            </w:pPr>
            <w:r>
              <w:rPr>
                <w:rFonts w:ascii="Marianne Light" w:hAnsi="Marianne Light"/>
              </w:rPr>
              <w:t>licence</w:t>
            </w:r>
          </w:p>
        </w:tc>
        <w:tc>
          <w:tcPr>
            <w:tcW w:w="1537" w:type="dxa"/>
            <w:vAlign w:val="center"/>
          </w:tcPr>
          <w:p w:rsidR="00F36E5E" w:rsidRDefault="00F36E5E" w:rsidP="00CB055B">
            <w:pPr>
              <w:pStyle w:val="Paragraphedeliste"/>
              <w:spacing w:before="240"/>
              <w:ind w:left="-164" w:right="100"/>
              <w:jc w:val="center"/>
              <w:rPr>
                <w:rFonts w:ascii="Marianne Light" w:hAnsi="Marianne Light"/>
              </w:rPr>
            </w:pPr>
            <w:r>
              <w:rPr>
                <w:rFonts w:ascii="Marianne Light" w:hAnsi="Marianne Light"/>
              </w:rPr>
              <w:t>Nom du club</w:t>
            </w:r>
          </w:p>
        </w:tc>
        <w:tc>
          <w:tcPr>
            <w:tcW w:w="1661" w:type="dxa"/>
            <w:vAlign w:val="center"/>
          </w:tcPr>
          <w:p w:rsidR="00F36E5E" w:rsidRDefault="00F36E5E" w:rsidP="00CB055B">
            <w:pPr>
              <w:pStyle w:val="Paragraphedeliste"/>
              <w:spacing w:before="240"/>
              <w:ind w:left="0" w:right="4"/>
              <w:jc w:val="center"/>
              <w:rPr>
                <w:rFonts w:ascii="Marianne Light" w:hAnsi="Marianne Light"/>
              </w:rPr>
            </w:pPr>
            <w:r>
              <w:rPr>
                <w:rFonts w:ascii="Marianne Light" w:hAnsi="Marianne Light"/>
              </w:rPr>
              <w:t>Numéro du club</w:t>
            </w:r>
          </w:p>
        </w:tc>
        <w:tc>
          <w:tcPr>
            <w:tcW w:w="1701" w:type="dxa"/>
            <w:vAlign w:val="center"/>
          </w:tcPr>
          <w:p w:rsidR="00F36E5E" w:rsidRDefault="00F36E5E" w:rsidP="00CB055B">
            <w:pPr>
              <w:pStyle w:val="Paragraphedeliste"/>
              <w:spacing w:before="240"/>
              <w:ind w:left="0" w:right="-144"/>
              <w:jc w:val="center"/>
              <w:rPr>
                <w:rFonts w:ascii="Marianne Light" w:hAnsi="Marianne Light"/>
              </w:rPr>
            </w:pPr>
            <w:r>
              <w:rPr>
                <w:rFonts w:ascii="Marianne Light" w:hAnsi="Marianne Light"/>
              </w:rPr>
              <w:t>Nom du CODEP</w:t>
            </w:r>
          </w:p>
        </w:tc>
        <w:tc>
          <w:tcPr>
            <w:tcW w:w="2062" w:type="dxa"/>
            <w:vAlign w:val="center"/>
          </w:tcPr>
          <w:p w:rsidR="00F36E5E" w:rsidRDefault="00F36E5E" w:rsidP="00CB055B">
            <w:pPr>
              <w:pStyle w:val="Paragraphedeliste"/>
              <w:spacing w:before="240"/>
              <w:ind w:left="0" w:right="-72"/>
              <w:jc w:val="center"/>
              <w:rPr>
                <w:rFonts w:ascii="Marianne Light" w:hAnsi="Marianne Light"/>
              </w:rPr>
            </w:pPr>
            <w:r>
              <w:rPr>
                <w:rFonts w:ascii="Marianne Light" w:hAnsi="Marianne Light"/>
              </w:rPr>
              <w:t>Numéro du CODEP</w:t>
            </w:r>
          </w:p>
        </w:tc>
        <w:tc>
          <w:tcPr>
            <w:tcW w:w="2548" w:type="dxa"/>
            <w:vAlign w:val="center"/>
          </w:tcPr>
          <w:p w:rsidR="00F36E5E" w:rsidRDefault="00F36E5E" w:rsidP="00CB055B">
            <w:pPr>
              <w:pStyle w:val="Paragraphedeliste"/>
              <w:spacing w:before="240"/>
              <w:ind w:left="0" w:right="962"/>
              <w:jc w:val="center"/>
              <w:rPr>
                <w:rFonts w:ascii="Marianne Light" w:hAnsi="Marianne Light"/>
              </w:rPr>
            </w:pPr>
            <w:r>
              <w:rPr>
                <w:rFonts w:ascii="Marianne Light" w:hAnsi="Marianne Light"/>
              </w:rPr>
              <w:t>Q</w:t>
            </w:r>
            <w:r w:rsidR="00CB055B">
              <w:rPr>
                <w:rFonts w:ascii="Marianne Light" w:hAnsi="Marianne Light"/>
              </w:rPr>
              <w:t>ualification(s)</w:t>
            </w:r>
          </w:p>
        </w:tc>
      </w:tr>
      <w:tr w:rsidR="00F36E5E" w:rsidTr="00F36E5E">
        <w:trPr>
          <w:trHeight w:val="428"/>
        </w:trPr>
        <w:tc>
          <w:tcPr>
            <w:tcW w:w="1985" w:type="dxa"/>
            <w:vAlign w:val="center"/>
          </w:tcPr>
          <w:p w:rsidR="00F36E5E" w:rsidRDefault="00F36E5E" w:rsidP="00CA0A1D">
            <w:pPr>
              <w:pStyle w:val="Paragraphedeliste"/>
              <w:spacing w:before="240"/>
              <w:ind w:left="0" w:right="962"/>
              <w:jc w:val="center"/>
              <w:rPr>
                <w:rFonts w:ascii="Marianne Light" w:hAnsi="Marianne Light"/>
              </w:rPr>
            </w:pPr>
          </w:p>
        </w:tc>
        <w:tc>
          <w:tcPr>
            <w:tcW w:w="1582" w:type="dxa"/>
            <w:vAlign w:val="center"/>
          </w:tcPr>
          <w:p w:rsidR="00F36E5E" w:rsidRDefault="00F36E5E" w:rsidP="00CA0A1D">
            <w:pPr>
              <w:pStyle w:val="Paragraphedeliste"/>
              <w:spacing w:before="240"/>
              <w:ind w:left="0" w:right="962"/>
              <w:jc w:val="center"/>
              <w:rPr>
                <w:rFonts w:ascii="Marianne Light" w:hAnsi="Marianne Light"/>
              </w:rPr>
            </w:pPr>
          </w:p>
        </w:tc>
        <w:tc>
          <w:tcPr>
            <w:tcW w:w="1265" w:type="dxa"/>
            <w:vAlign w:val="center"/>
          </w:tcPr>
          <w:p w:rsidR="00F36E5E" w:rsidRDefault="00F36E5E" w:rsidP="00CA0A1D">
            <w:pPr>
              <w:pStyle w:val="Paragraphedeliste"/>
              <w:spacing w:before="240"/>
              <w:ind w:left="0" w:right="962"/>
              <w:jc w:val="center"/>
              <w:rPr>
                <w:rFonts w:ascii="Marianne Light" w:hAnsi="Marianne Light"/>
              </w:rPr>
            </w:pPr>
          </w:p>
        </w:tc>
        <w:tc>
          <w:tcPr>
            <w:tcW w:w="1537" w:type="dxa"/>
            <w:vAlign w:val="center"/>
          </w:tcPr>
          <w:p w:rsidR="00F36E5E" w:rsidRDefault="00F36E5E" w:rsidP="00CA0A1D">
            <w:pPr>
              <w:pStyle w:val="Paragraphedeliste"/>
              <w:spacing w:before="240"/>
              <w:ind w:left="0" w:right="962"/>
              <w:jc w:val="center"/>
              <w:rPr>
                <w:rFonts w:ascii="Marianne Light" w:hAnsi="Marianne Light"/>
              </w:rPr>
            </w:pPr>
          </w:p>
        </w:tc>
        <w:tc>
          <w:tcPr>
            <w:tcW w:w="1661" w:type="dxa"/>
            <w:vAlign w:val="center"/>
          </w:tcPr>
          <w:p w:rsidR="00F36E5E" w:rsidRDefault="00F36E5E" w:rsidP="00CA0A1D">
            <w:pPr>
              <w:pStyle w:val="Paragraphedeliste"/>
              <w:spacing w:before="240"/>
              <w:ind w:left="0" w:right="962"/>
              <w:jc w:val="center"/>
              <w:rPr>
                <w:rFonts w:ascii="Marianne Light" w:hAnsi="Marianne Light"/>
              </w:rPr>
            </w:pPr>
          </w:p>
        </w:tc>
        <w:tc>
          <w:tcPr>
            <w:tcW w:w="1701" w:type="dxa"/>
            <w:vAlign w:val="center"/>
          </w:tcPr>
          <w:p w:rsidR="00F36E5E" w:rsidRDefault="00F36E5E" w:rsidP="00CA0A1D">
            <w:pPr>
              <w:pStyle w:val="Paragraphedeliste"/>
              <w:spacing w:before="240"/>
              <w:ind w:left="0" w:right="962"/>
              <w:jc w:val="center"/>
              <w:rPr>
                <w:rFonts w:ascii="Marianne Light" w:hAnsi="Marianne Light"/>
              </w:rPr>
            </w:pPr>
          </w:p>
        </w:tc>
        <w:tc>
          <w:tcPr>
            <w:tcW w:w="2062" w:type="dxa"/>
            <w:vAlign w:val="center"/>
          </w:tcPr>
          <w:p w:rsidR="00F36E5E" w:rsidRDefault="00F36E5E" w:rsidP="00CA0A1D">
            <w:pPr>
              <w:pStyle w:val="Paragraphedeliste"/>
              <w:spacing w:before="240"/>
              <w:ind w:left="0" w:right="962"/>
              <w:jc w:val="center"/>
              <w:rPr>
                <w:rFonts w:ascii="Marianne Light" w:hAnsi="Marianne Light"/>
              </w:rPr>
            </w:pPr>
          </w:p>
        </w:tc>
        <w:tc>
          <w:tcPr>
            <w:tcW w:w="2548" w:type="dxa"/>
            <w:vAlign w:val="center"/>
          </w:tcPr>
          <w:p w:rsidR="00F36E5E" w:rsidRDefault="00F36E5E" w:rsidP="00CA0A1D">
            <w:pPr>
              <w:pStyle w:val="Paragraphedeliste"/>
              <w:spacing w:before="240"/>
              <w:ind w:left="0" w:right="962"/>
              <w:jc w:val="center"/>
              <w:rPr>
                <w:rFonts w:ascii="Marianne Light" w:hAnsi="Marianne Light"/>
              </w:rPr>
            </w:pPr>
          </w:p>
        </w:tc>
      </w:tr>
      <w:tr w:rsidR="00F36E5E" w:rsidTr="00F36E5E">
        <w:trPr>
          <w:trHeight w:val="412"/>
        </w:trPr>
        <w:tc>
          <w:tcPr>
            <w:tcW w:w="1985" w:type="dxa"/>
            <w:vAlign w:val="center"/>
          </w:tcPr>
          <w:p w:rsidR="00F36E5E" w:rsidRDefault="00F36E5E" w:rsidP="00CA0A1D">
            <w:pPr>
              <w:pStyle w:val="Paragraphedeliste"/>
              <w:spacing w:before="240"/>
              <w:ind w:left="0" w:right="962"/>
              <w:jc w:val="center"/>
              <w:rPr>
                <w:rFonts w:ascii="Marianne Light" w:hAnsi="Marianne Light"/>
              </w:rPr>
            </w:pPr>
          </w:p>
        </w:tc>
        <w:tc>
          <w:tcPr>
            <w:tcW w:w="1582" w:type="dxa"/>
            <w:vAlign w:val="center"/>
          </w:tcPr>
          <w:p w:rsidR="00F36E5E" w:rsidRDefault="00F36E5E" w:rsidP="00CA0A1D">
            <w:pPr>
              <w:pStyle w:val="Paragraphedeliste"/>
              <w:spacing w:before="240"/>
              <w:ind w:left="0" w:right="962"/>
              <w:jc w:val="center"/>
              <w:rPr>
                <w:rFonts w:ascii="Marianne Light" w:hAnsi="Marianne Light"/>
              </w:rPr>
            </w:pPr>
          </w:p>
        </w:tc>
        <w:tc>
          <w:tcPr>
            <w:tcW w:w="1265" w:type="dxa"/>
            <w:vAlign w:val="center"/>
          </w:tcPr>
          <w:p w:rsidR="00F36E5E" w:rsidRDefault="00F36E5E" w:rsidP="00CA0A1D">
            <w:pPr>
              <w:pStyle w:val="Paragraphedeliste"/>
              <w:spacing w:before="240"/>
              <w:ind w:left="0" w:right="962"/>
              <w:jc w:val="center"/>
              <w:rPr>
                <w:rFonts w:ascii="Marianne Light" w:hAnsi="Marianne Light"/>
              </w:rPr>
            </w:pPr>
          </w:p>
        </w:tc>
        <w:tc>
          <w:tcPr>
            <w:tcW w:w="1537" w:type="dxa"/>
            <w:vAlign w:val="center"/>
          </w:tcPr>
          <w:p w:rsidR="00F36E5E" w:rsidRDefault="00F36E5E" w:rsidP="00CA0A1D">
            <w:pPr>
              <w:pStyle w:val="Paragraphedeliste"/>
              <w:spacing w:before="240"/>
              <w:ind w:left="0" w:right="962"/>
              <w:jc w:val="center"/>
              <w:rPr>
                <w:rFonts w:ascii="Marianne Light" w:hAnsi="Marianne Light"/>
              </w:rPr>
            </w:pPr>
          </w:p>
        </w:tc>
        <w:tc>
          <w:tcPr>
            <w:tcW w:w="1661" w:type="dxa"/>
            <w:vAlign w:val="center"/>
          </w:tcPr>
          <w:p w:rsidR="00F36E5E" w:rsidRDefault="00F36E5E" w:rsidP="00CA0A1D">
            <w:pPr>
              <w:pStyle w:val="Paragraphedeliste"/>
              <w:spacing w:before="240"/>
              <w:ind w:left="0" w:right="962"/>
              <w:jc w:val="center"/>
              <w:rPr>
                <w:rFonts w:ascii="Marianne Light" w:hAnsi="Marianne Light"/>
              </w:rPr>
            </w:pPr>
          </w:p>
        </w:tc>
        <w:tc>
          <w:tcPr>
            <w:tcW w:w="1701" w:type="dxa"/>
            <w:vAlign w:val="center"/>
          </w:tcPr>
          <w:p w:rsidR="00F36E5E" w:rsidRDefault="00F36E5E" w:rsidP="00CA0A1D">
            <w:pPr>
              <w:pStyle w:val="Paragraphedeliste"/>
              <w:spacing w:before="240"/>
              <w:ind w:left="0" w:right="962"/>
              <w:jc w:val="center"/>
              <w:rPr>
                <w:rFonts w:ascii="Marianne Light" w:hAnsi="Marianne Light"/>
              </w:rPr>
            </w:pPr>
          </w:p>
        </w:tc>
        <w:tc>
          <w:tcPr>
            <w:tcW w:w="2062" w:type="dxa"/>
            <w:vAlign w:val="center"/>
          </w:tcPr>
          <w:p w:rsidR="00F36E5E" w:rsidRDefault="00F36E5E" w:rsidP="00CA0A1D">
            <w:pPr>
              <w:pStyle w:val="Paragraphedeliste"/>
              <w:spacing w:before="240"/>
              <w:ind w:left="0" w:right="962"/>
              <w:jc w:val="center"/>
              <w:rPr>
                <w:rFonts w:ascii="Marianne Light" w:hAnsi="Marianne Light"/>
              </w:rPr>
            </w:pPr>
          </w:p>
        </w:tc>
        <w:tc>
          <w:tcPr>
            <w:tcW w:w="2548" w:type="dxa"/>
            <w:vAlign w:val="center"/>
          </w:tcPr>
          <w:p w:rsidR="00F36E5E" w:rsidRDefault="00F36E5E" w:rsidP="00CA0A1D">
            <w:pPr>
              <w:pStyle w:val="Paragraphedeliste"/>
              <w:spacing w:before="240"/>
              <w:ind w:left="0" w:right="962"/>
              <w:jc w:val="center"/>
              <w:rPr>
                <w:rFonts w:ascii="Marianne Light" w:hAnsi="Marianne Light"/>
              </w:rPr>
            </w:pPr>
          </w:p>
        </w:tc>
      </w:tr>
      <w:tr w:rsidR="00F36E5E" w:rsidTr="00F36E5E">
        <w:trPr>
          <w:trHeight w:val="428"/>
        </w:trPr>
        <w:tc>
          <w:tcPr>
            <w:tcW w:w="1985" w:type="dxa"/>
            <w:vAlign w:val="center"/>
          </w:tcPr>
          <w:p w:rsidR="00F36E5E" w:rsidRDefault="00F36E5E" w:rsidP="00CA0A1D">
            <w:pPr>
              <w:pStyle w:val="Paragraphedeliste"/>
              <w:spacing w:before="240"/>
              <w:ind w:left="0" w:right="962"/>
              <w:jc w:val="center"/>
              <w:rPr>
                <w:rFonts w:ascii="Marianne Light" w:hAnsi="Marianne Light"/>
              </w:rPr>
            </w:pPr>
          </w:p>
        </w:tc>
        <w:tc>
          <w:tcPr>
            <w:tcW w:w="1582" w:type="dxa"/>
            <w:vAlign w:val="center"/>
          </w:tcPr>
          <w:p w:rsidR="00F36E5E" w:rsidRDefault="00F36E5E" w:rsidP="00CA0A1D">
            <w:pPr>
              <w:pStyle w:val="Paragraphedeliste"/>
              <w:spacing w:before="240"/>
              <w:ind w:left="0" w:right="962"/>
              <w:jc w:val="center"/>
              <w:rPr>
                <w:rFonts w:ascii="Marianne Light" w:hAnsi="Marianne Light"/>
              </w:rPr>
            </w:pPr>
          </w:p>
        </w:tc>
        <w:tc>
          <w:tcPr>
            <w:tcW w:w="1265" w:type="dxa"/>
            <w:vAlign w:val="center"/>
          </w:tcPr>
          <w:p w:rsidR="00F36E5E" w:rsidRDefault="00F36E5E" w:rsidP="00CA0A1D">
            <w:pPr>
              <w:pStyle w:val="Paragraphedeliste"/>
              <w:spacing w:before="240"/>
              <w:ind w:left="0" w:right="962"/>
              <w:jc w:val="center"/>
              <w:rPr>
                <w:rFonts w:ascii="Marianne Light" w:hAnsi="Marianne Light"/>
              </w:rPr>
            </w:pPr>
          </w:p>
        </w:tc>
        <w:tc>
          <w:tcPr>
            <w:tcW w:w="1537" w:type="dxa"/>
            <w:vAlign w:val="center"/>
          </w:tcPr>
          <w:p w:rsidR="00F36E5E" w:rsidRDefault="00F36E5E" w:rsidP="00CA0A1D">
            <w:pPr>
              <w:pStyle w:val="Paragraphedeliste"/>
              <w:spacing w:before="240"/>
              <w:ind w:left="0" w:right="962"/>
              <w:jc w:val="center"/>
              <w:rPr>
                <w:rFonts w:ascii="Marianne Light" w:hAnsi="Marianne Light"/>
              </w:rPr>
            </w:pPr>
          </w:p>
        </w:tc>
        <w:tc>
          <w:tcPr>
            <w:tcW w:w="1661" w:type="dxa"/>
            <w:vAlign w:val="center"/>
          </w:tcPr>
          <w:p w:rsidR="00F36E5E" w:rsidRDefault="00F36E5E" w:rsidP="00CA0A1D">
            <w:pPr>
              <w:pStyle w:val="Paragraphedeliste"/>
              <w:spacing w:before="240"/>
              <w:ind w:left="0" w:right="962"/>
              <w:jc w:val="center"/>
              <w:rPr>
                <w:rFonts w:ascii="Marianne Light" w:hAnsi="Marianne Light"/>
              </w:rPr>
            </w:pPr>
          </w:p>
        </w:tc>
        <w:tc>
          <w:tcPr>
            <w:tcW w:w="1701" w:type="dxa"/>
            <w:vAlign w:val="center"/>
          </w:tcPr>
          <w:p w:rsidR="00F36E5E" w:rsidRDefault="00F36E5E" w:rsidP="00CA0A1D">
            <w:pPr>
              <w:pStyle w:val="Paragraphedeliste"/>
              <w:spacing w:before="240"/>
              <w:ind w:left="0" w:right="962"/>
              <w:jc w:val="center"/>
              <w:rPr>
                <w:rFonts w:ascii="Marianne Light" w:hAnsi="Marianne Light"/>
              </w:rPr>
            </w:pPr>
          </w:p>
        </w:tc>
        <w:tc>
          <w:tcPr>
            <w:tcW w:w="2062" w:type="dxa"/>
            <w:vAlign w:val="center"/>
          </w:tcPr>
          <w:p w:rsidR="00F36E5E" w:rsidRDefault="00F36E5E" w:rsidP="00CA0A1D">
            <w:pPr>
              <w:pStyle w:val="Paragraphedeliste"/>
              <w:spacing w:before="240"/>
              <w:ind w:left="0" w:right="962"/>
              <w:jc w:val="center"/>
              <w:rPr>
                <w:rFonts w:ascii="Marianne Light" w:hAnsi="Marianne Light"/>
              </w:rPr>
            </w:pPr>
          </w:p>
        </w:tc>
        <w:tc>
          <w:tcPr>
            <w:tcW w:w="2548" w:type="dxa"/>
            <w:vAlign w:val="center"/>
          </w:tcPr>
          <w:p w:rsidR="00F36E5E" w:rsidRDefault="00F36E5E" w:rsidP="00CA0A1D">
            <w:pPr>
              <w:pStyle w:val="Paragraphedeliste"/>
              <w:spacing w:before="240"/>
              <w:ind w:left="0" w:right="962"/>
              <w:jc w:val="center"/>
              <w:rPr>
                <w:rFonts w:ascii="Marianne Light" w:hAnsi="Marianne Light"/>
              </w:rPr>
            </w:pPr>
          </w:p>
        </w:tc>
      </w:tr>
      <w:tr w:rsidR="00F36E5E" w:rsidTr="00F36E5E">
        <w:trPr>
          <w:trHeight w:val="428"/>
        </w:trPr>
        <w:tc>
          <w:tcPr>
            <w:tcW w:w="1985" w:type="dxa"/>
            <w:vAlign w:val="center"/>
          </w:tcPr>
          <w:p w:rsidR="00F36E5E" w:rsidRDefault="00F36E5E" w:rsidP="00CA0A1D">
            <w:pPr>
              <w:pStyle w:val="Paragraphedeliste"/>
              <w:spacing w:before="240"/>
              <w:ind w:left="0" w:right="962"/>
              <w:jc w:val="center"/>
              <w:rPr>
                <w:rFonts w:ascii="Marianne Light" w:hAnsi="Marianne Light"/>
              </w:rPr>
            </w:pPr>
          </w:p>
        </w:tc>
        <w:tc>
          <w:tcPr>
            <w:tcW w:w="1582" w:type="dxa"/>
            <w:vAlign w:val="center"/>
          </w:tcPr>
          <w:p w:rsidR="00F36E5E" w:rsidRDefault="00F36E5E" w:rsidP="00CA0A1D">
            <w:pPr>
              <w:pStyle w:val="Paragraphedeliste"/>
              <w:spacing w:before="240"/>
              <w:ind w:left="0" w:right="962"/>
              <w:jc w:val="center"/>
              <w:rPr>
                <w:rFonts w:ascii="Marianne Light" w:hAnsi="Marianne Light"/>
              </w:rPr>
            </w:pPr>
          </w:p>
        </w:tc>
        <w:tc>
          <w:tcPr>
            <w:tcW w:w="1265" w:type="dxa"/>
            <w:vAlign w:val="center"/>
          </w:tcPr>
          <w:p w:rsidR="00F36E5E" w:rsidRDefault="00F36E5E" w:rsidP="00CA0A1D">
            <w:pPr>
              <w:pStyle w:val="Paragraphedeliste"/>
              <w:spacing w:before="240"/>
              <w:ind w:left="0" w:right="962"/>
              <w:jc w:val="center"/>
              <w:rPr>
                <w:rFonts w:ascii="Marianne Light" w:hAnsi="Marianne Light"/>
              </w:rPr>
            </w:pPr>
          </w:p>
        </w:tc>
        <w:tc>
          <w:tcPr>
            <w:tcW w:w="1537" w:type="dxa"/>
            <w:vAlign w:val="center"/>
          </w:tcPr>
          <w:p w:rsidR="00F36E5E" w:rsidRDefault="00F36E5E" w:rsidP="00CA0A1D">
            <w:pPr>
              <w:pStyle w:val="Paragraphedeliste"/>
              <w:spacing w:before="240"/>
              <w:ind w:left="0" w:right="962"/>
              <w:jc w:val="center"/>
              <w:rPr>
                <w:rFonts w:ascii="Marianne Light" w:hAnsi="Marianne Light"/>
              </w:rPr>
            </w:pPr>
          </w:p>
        </w:tc>
        <w:tc>
          <w:tcPr>
            <w:tcW w:w="1661" w:type="dxa"/>
            <w:vAlign w:val="center"/>
          </w:tcPr>
          <w:p w:rsidR="00F36E5E" w:rsidRDefault="00F36E5E" w:rsidP="00CA0A1D">
            <w:pPr>
              <w:pStyle w:val="Paragraphedeliste"/>
              <w:spacing w:before="240"/>
              <w:ind w:left="0" w:right="962"/>
              <w:jc w:val="center"/>
              <w:rPr>
                <w:rFonts w:ascii="Marianne Light" w:hAnsi="Marianne Light"/>
              </w:rPr>
            </w:pPr>
          </w:p>
        </w:tc>
        <w:tc>
          <w:tcPr>
            <w:tcW w:w="1701" w:type="dxa"/>
            <w:vAlign w:val="center"/>
          </w:tcPr>
          <w:p w:rsidR="00F36E5E" w:rsidRDefault="00F36E5E" w:rsidP="00CA0A1D">
            <w:pPr>
              <w:pStyle w:val="Paragraphedeliste"/>
              <w:spacing w:before="240"/>
              <w:ind w:left="0" w:right="962"/>
              <w:jc w:val="center"/>
              <w:rPr>
                <w:rFonts w:ascii="Marianne Light" w:hAnsi="Marianne Light"/>
              </w:rPr>
            </w:pPr>
          </w:p>
        </w:tc>
        <w:tc>
          <w:tcPr>
            <w:tcW w:w="2062" w:type="dxa"/>
            <w:vAlign w:val="center"/>
          </w:tcPr>
          <w:p w:rsidR="00F36E5E" w:rsidRDefault="00F36E5E" w:rsidP="00CA0A1D">
            <w:pPr>
              <w:pStyle w:val="Paragraphedeliste"/>
              <w:spacing w:before="240"/>
              <w:ind w:left="0" w:right="962"/>
              <w:jc w:val="center"/>
              <w:rPr>
                <w:rFonts w:ascii="Marianne Light" w:hAnsi="Marianne Light"/>
              </w:rPr>
            </w:pPr>
          </w:p>
        </w:tc>
        <w:tc>
          <w:tcPr>
            <w:tcW w:w="2548" w:type="dxa"/>
            <w:vAlign w:val="center"/>
          </w:tcPr>
          <w:p w:rsidR="00F36E5E" w:rsidRDefault="00F36E5E" w:rsidP="00CA0A1D">
            <w:pPr>
              <w:pStyle w:val="Paragraphedeliste"/>
              <w:spacing w:before="240"/>
              <w:ind w:left="0" w:right="962"/>
              <w:jc w:val="center"/>
              <w:rPr>
                <w:rFonts w:ascii="Marianne Light" w:hAnsi="Marianne Light"/>
              </w:rPr>
            </w:pPr>
          </w:p>
        </w:tc>
      </w:tr>
      <w:tr w:rsidR="00F36E5E" w:rsidTr="00F36E5E">
        <w:trPr>
          <w:trHeight w:val="412"/>
        </w:trPr>
        <w:tc>
          <w:tcPr>
            <w:tcW w:w="1985" w:type="dxa"/>
            <w:vAlign w:val="center"/>
          </w:tcPr>
          <w:p w:rsidR="00F36E5E" w:rsidRDefault="00F36E5E" w:rsidP="00CA0A1D">
            <w:pPr>
              <w:pStyle w:val="Paragraphedeliste"/>
              <w:spacing w:before="240"/>
              <w:ind w:left="0" w:right="962"/>
              <w:jc w:val="center"/>
              <w:rPr>
                <w:rFonts w:ascii="Marianne Light" w:hAnsi="Marianne Light"/>
              </w:rPr>
            </w:pPr>
          </w:p>
        </w:tc>
        <w:tc>
          <w:tcPr>
            <w:tcW w:w="1582" w:type="dxa"/>
            <w:vAlign w:val="center"/>
          </w:tcPr>
          <w:p w:rsidR="00F36E5E" w:rsidRDefault="00F36E5E" w:rsidP="00CA0A1D">
            <w:pPr>
              <w:pStyle w:val="Paragraphedeliste"/>
              <w:spacing w:before="240"/>
              <w:ind w:left="0" w:right="962"/>
              <w:jc w:val="center"/>
              <w:rPr>
                <w:rFonts w:ascii="Marianne Light" w:hAnsi="Marianne Light"/>
              </w:rPr>
            </w:pPr>
          </w:p>
        </w:tc>
        <w:tc>
          <w:tcPr>
            <w:tcW w:w="1265" w:type="dxa"/>
            <w:vAlign w:val="center"/>
          </w:tcPr>
          <w:p w:rsidR="00F36E5E" w:rsidRDefault="00F36E5E" w:rsidP="00CA0A1D">
            <w:pPr>
              <w:pStyle w:val="Paragraphedeliste"/>
              <w:spacing w:before="240"/>
              <w:ind w:left="0" w:right="962"/>
              <w:jc w:val="center"/>
              <w:rPr>
                <w:rFonts w:ascii="Marianne Light" w:hAnsi="Marianne Light"/>
              </w:rPr>
            </w:pPr>
          </w:p>
        </w:tc>
        <w:tc>
          <w:tcPr>
            <w:tcW w:w="1537" w:type="dxa"/>
            <w:vAlign w:val="center"/>
          </w:tcPr>
          <w:p w:rsidR="00F36E5E" w:rsidRDefault="00F36E5E" w:rsidP="00CA0A1D">
            <w:pPr>
              <w:pStyle w:val="Paragraphedeliste"/>
              <w:spacing w:before="240"/>
              <w:ind w:left="0" w:right="962"/>
              <w:jc w:val="center"/>
              <w:rPr>
                <w:rFonts w:ascii="Marianne Light" w:hAnsi="Marianne Light"/>
              </w:rPr>
            </w:pPr>
          </w:p>
        </w:tc>
        <w:tc>
          <w:tcPr>
            <w:tcW w:w="1661" w:type="dxa"/>
            <w:vAlign w:val="center"/>
          </w:tcPr>
          <w:p w:rsidR="00F36E5E" w:rsidRDefault="00F36E5E" w:rsidP="00CA0A1D">
            <w:pPr>
              <w:pStyle w:val="Paragraphedeliste"/>
              <w:spacing w:before="240"/>
              <w:ind w:left="0" w:right="962"/>
              <w:jc w:val="center"/>
              <w:rPr>
                <w:rFonts w:ascii="Marianne Light" w:hAnsi="Marianne Light"/>
              </w:rPr>
            </w:pPr>
          </w:p>
        </w:tc>
        <w:tc>
          <w:tcPr>
            <w:tcW w:w="1701" w:type="dxa"/>
            <w:vAlign w:val="center"/>
          </w:tcPr>
          <w:p w:rsidR="00F36E5E" w:rsidRDefault="00F36E5E" w:rsidP="00CA0A1D">
            <w:pPr>
              <w:pStyle w:val="Paragraphedeliste"/>
              <w:spacing w:before="240"/>
              <w:ind w:left="0" w:right="962"/>
              <w:jc w:val="center"/>
              <w:rPr>
                <w:rFonts w:ascii="Marianne Light" w:hAnsi="Marianne Light"/>
              </w:rPr>
            </w:pPr>
          </w:p>
        </w:tc>
        <w:tc>
          <w:tcPr>
            <w:tcW w:w="2062" w:type="dxa"/>
            <w:vAlign w:val="center"/>
          </w:tcPr>
          <w:p w:rsidR="00F36E5E" w:rsidRDefault="00F36E5E" w:rsidP="00CA0A1D">
            <w:pPr>
              <w:pStyle w:val="Paragraphedeliste"/>
              <w:spacing w:before="240"/>
              <w:ind w:left="0" w:right="962"/>
              <w:jc w:val="center"/>
              <w:rPr>
                <w:rFonts w:ascii="Marianne Light" w:hAnsi="Marianne Light"/>
              </w:rPr>
            </w:pPr>
          </w:p>
        </w:tc>
        <w:tc>
          <w:tcPr>
            <w:tcW w:w="2548" w:type="dxa"/>
            <w:vAlign w:val="center"/>
          </w:tcPr>
          <w:p w:rsidR="00F36E5E" w:rsidRDefault="00F36E5E" w:rsidP="00CA0A1D">
            <w:pPr>
              <w:pStyle w:val="Paragraphedeliste"/>
              <w:spacing w:before="240"/>
              <w:ind w:left="0" w:right="962"/>
              <w:jc w:val="center"/>
              <w:rPr>
                <w:rFonts w:ascii="Marianne Light" w:hAnsi="Marianne Light"/>
              </w:rPr>
            </w:pPr>
          </w:p>
        </w:tc>
      </w:tr>
      <w:tr w:rsidR="00F36E5E" w:rsidTr="00F36E5E">
        <w:trPr>
          <w:trHeight w:val="428"/>
        </w:trPr>
        <w:tc>
          <w:tcPr>
            <w:tcW w:w="1985" w:type="dxa"/>
            <w:vAlign w:val="center"/>
          </w:tcPr>
          <w:p w:rsidR="00F36E5E" w:rsidRDefault="00F36E5E" w:rsidP="00CA0A1D">
            <w:pPr>
              <w:pStyle w:val="Paragraphedeliste"/>
              <w:spacing w:before="240"/>
              <w:ind w:left="0" w:right="962"/>
              <w:jc w:val="center"/>
              <w:rPr>
                <w:rFonts w:ascii="Marianne Light" w:hAnsi="Marianne Light"/>
              </w:rPr>
            </w:pPr>
          </w:p>
        </w:tc>
        <w:tc>
          <w:tcPr>
            <w:tcW w:w="1582" w:type="dxa"/>
            <w:vAlign w:val="center"/>
          </w:tcPr>
          <w:p w:rsidR="00F36E5E" w:rsidRDefault="00F36E5E" w:rsidP="00CA0A1D">
            <w:pPr>
              <w:pStyle w:val="Paragraphedeliste"/>
              <w:spacing w:before="240"/>
              <w:ind w:left="0" w:right="962"/>
              <w:jc w:val="center"/>
              <w:rPr>
                <w:rFonts w:ascii="Marianne Light" w:hAnsi="Marianne Light"/>
              </w:rPr>
            </w:pPr>
          </w:p>
        </w:tc>
        <w:tc>
          <w:tcPr>
            <w:tcW w:w="1265" w:type="dxa"/>
            <w:vAlign w:val="center"/>
          </w:tcPr>
          <w:p w:rsidR="00F36E5E" w:rsidRDefault="00F36E5E" w:rsidP="00CA0A1D">
            <w:pPr>
              <w:pStyle w:val="Paragraphedeliste"/>
              <w:spacing w:before="240"/>
              <w:ind w:left="0" w:right="962"/>
              <w:jc w:val="center"/>
              <w:rPr>
                <w:rFonts w:ascii="Marianne Light" w:hAnsi="Marianne Light"/>
              </w:rPr>
            </w:pPr>
          </w:p>
        </w:tc>
        <w:tc>
          <w:tcPr>
            <w:tcW w:w="1537" w:type="dxa"/>
            <w:vAlign w:val="center"/>
          </w:tcPr>
          <w:p w:rsidR="00F36E5E" w:rsidRDefault="00F36E5E" w:rsidP="00CA0A1D">
            <w:pPr>
              <w:pStyle w:val="Paragraphedeliste"/>
              <w:spacing w:before="240"/>
              <w:ind w:left="0" w:right="962"/>
              <w:jc w:val="center"/>
              <w:rPr>
                <w:rFonts w:ascii="Marianne Light" w:hAnsi="Marianne Light"/>
              </w:rPr>
            </w:pPr>
          </w:p>
        </w:tc>
        <w:tc>
          <w:tcPr>
            <w:tcW w:w="1661" w:type="dxa"/>
            <w:vAlign w:val="center"/>
          </w:tcPr>
          <w:p w:rsidR="00F36E5E" w:rsidRDefault="00F36E5E" w:rsidP="00CA0A1D">
            <w:pPr>
              <w:pStyle w:val="Paragraphedeliste"/>
              <w:spacing w:before="240"/>
              <w:ind w:left="0" w:right="962"/>
              <w:jc w:val="center"/>
              <w:rPr>
                <w:rFonts w:ascii="Marianne Light" w:hAnsi="Marianne Light"/>
              </w:rPr>
            </w:pPr>
          </w:p>
        </w:tc>
        <w:tc>
          <w:tcPr>
            <w:tcW w:w="1701" w:type="dxa"/>
            <w:vAlign w:val="center"/>
          </w:tcPr>
          <w:p w:rsidR="00F36E5E" w:rsidRDefault="00F36E5E" w:rsidP="00CA0A1D">
            <w:pPr>
              <w:pStyle w:val="Paragraphedeliste"/>
              <w:spacing w:before="240"/>
              <w:ind w:left="0" w:right="962"/>
              <w:jc w:val="center"/>
              <w:rPr>
                <w:rFonts w:ascii="Marianne Light" w:hAnsi="Marianne Light"/>
              </w:rPr>
            </w:pPr>
          </w:p>
        </w:tc>
        <w:tc>
          <w:tcPr>
            <w:tcW w:w="2062" w:type="dxa"/>
            <w:vAlign w:val="center"/>
          </w:tcPr>
          <w:p w:rsidR="00F36E5E" w:rsidRDefault="00F36E5E" w:rsidP="00CA0A1D">
            <w:pPr>
              <w:pStyle w:val="Paragraphedeliste"/>
              <w:spacing w:before="240"/>
              <w:ind w:left="0" w:right="962"/>
              <w:jc w:val="center"/>
              <w:rPr>
                <w:rFonts w:ascii="Marianne Light" w:hAnsi="Marianne Light"/>
              </w:rPr>
            </w:pPr>
          </w:p>
        </w:tc>
        <w:tc>
          <w:tcPr>
            <w:tcW w:w="2548" w:type="dxa"/>
            <w:vAlign w:val="center"/>
          </w:tcPr>
          <w:p w:rsidR="00F36E5E" w:rsidRDefault="00F36E5E" w:rsidP="00CA0A1D">
            <w:pPr>
              <w:pStyle w:val="Paragraphedeliste"/>
              <w:spacing w:before="240"/>
              <w:ind w:left="0" w:right="962"/>
              <w:jc w:val="center"/>
              <w:rPr>
                <w:rFonts w:ascii="Marianne Light" w:hAnsi="Marianne Light"/>
              </w:rPr>
            </w:pPr>
          </w:p>
        </w:tc>
      </w:tr>
      <w:tr w:rsidR="00F36E5E" w:rsidTr="00F36E5E">
        <w:trPr>
          <w:trHeight w:val="412"/>
        </w:trPr>
        <w:tc>
          <w:tcPr>
            <w:tcW w:w="1985" w:type="dxa"/>
            <w:vAlign w:val="center"/>
          </w:tcPr>
          <w:p w:rsidR="00F36E5E" w:rsidRDefault="00F36E5E" w:rsidP="00CA0A1D">
            <w:pPr>
              <w:pStyle w:val="Paragraphedeliste"/>
              <w:spacing w:before="240"/>
              <w:ind w:left="0" w:right="962"/>
              <w:jc w:val="center"/>
              <w:rPr>
                <w:rFonts w:ascii="Marianne Light" w:hAnsi="Marianne Light"/>
              </w:rPr>
            </w:pPr>
          </w:p>
        </w:tc>
        <w:tc>
          <w:tcPr>
            <w:tcW w:w="1582" w:type="dxa"/>
            <w:vAlign w:val="center"/>
          </w:tcPr>
          <w:p w:rsidR="00F36E5E" w:rsidRDefault="00F36E5E" w:rsidP="00CA0A1D">
            <w:pPr>
              <w:pStyle w:val="Paragraphedeliste"/>
              <w:spacing w:before="240"/>
              <w:ind w:left="0" w:right="962"/>
              <w:jc w:val="center"/>
              <w:rPr>
                <w:rFonts w:ascii="Marianne Light" w:hAnsi="Marianne Light"/>
              </w:rPr>
            </w:pPr>
          </w:p>
        </w:tc>
        <w:tc>
          <w:tcPr>
            <w:tcW w:w="1265" w:type="dxa"/>
            <w:vAlign w:val="center"/>
          </w:tcPr>
          <w:p w:rsidR="00F36E5E" w:rsidRDefault="00F36E5E" w:rsidP="00CA0A1D">
            <w:pPr>
              <w:pStyle w:val="Paragraphedeliste"/>
              <w:spacing w:before="240"/>
              <w:ind w:left="0" w:right="962"/>
              <w:jc w:val="center"/>
              <w:rPr>
                <w:rFonts w:ascii="Marianne Light" w:hAnsi="Marianne Light"/>
              </w:rPr>
            </w:pPr>
          </w:p>
        </w:tc>
        <w:tc>
          <w:tcPr>
            <w:tcW w:w="1537" w:type="dxa"/>
            <w:vAlign w:val="center"/>
          </w:tcPr>
          <w:p w:rsidR="00F36E5E" w:rsidRDefault="00F36E5E" w:rsidP="00CA0A1D">
            <w:pPr>
              <w:pStyle w:val="Paragraphedeliste"/>
              <w:spacing w:before="240"/>
              <w:ind w:left="0" w:right="962"/>
              <w:jc w:val="center"/>
              <w:rPr>
                <w:rFonts w:ascii="Marianne Light" w:hAnsi="Marianne Light"/>
              </w:rPr>
            </w:pPr>
          </w:p>
        </w:tc>
        <w:tc>
          <w:tcPr>
            <w:tcW w:w="1661" w:type="dxa"/>
            <w:vAlign w:val="center"/>
          </w:tcPr>
          <w:p w:rsidR="00F36E5E" w:rsidRDefault="00F36E5E" w:rsidP="00CA0A1D">
            <w:pPr>
              <w:pStyle w:val="Paragraphedeliste"/>
              <w:spacing w:before="240"/>
              <w:ind w:left="0" w:right="962"/>
              <w:jc w:val="center"/>
              <w:rPr>
                <w:rFonts w:ascii="Marianne Light" w:hAnsi="Marianne Light"/>
              </w:rPr>
            </w:pPr>
          </w:p>
        </w:tc>
        <w:tc>
          <w:tcPr>
            <w:tcW w:w="1701" w:type="dxa"/>
            <w:vAlign w:val="center"/>
          </w:tcPr>
          <w:p w:rsidR="00F36E5E" w:rsidRDefault="00F36E5E" w:rsidP="00CA0A1D">
            <w:pPr>
              <w:pStyle w:val="Paragraphedeliste"/>
              <w:spacing w:before="240"/>
              <w:ind w:left="0" w:right="962"/>
              <w:jc w:val="center"/>
              <w:rPr>
                <w:rFonts w:ascii="Marianne Light" w:hAnsi="Marianne Light"/>
              </w:rPr>
            </w:pPr>
          </w:p>
        </w:tc>
        <w:tc>
          <w:tcPr>
            <w:tcW w:w="2062" w:type="dxa"/>
            <w:vAlign w:val="center"/>
          </w:tcPr>
          <w:p w:rsidR="00F36E5E" w:rsidRDefault="00F36E5E" w:rsidP="00CA0A1D">
            <w:pPr>
              <w:pStyle w:val="Paragraphedeliste"/>
              <w:spacing w:before="240"/>
              <w:ind w:left="0" w:right="962"/>
              <w:jc w:val="center"/>
              <w:rPr>
                <w:rFonts w:ascii="Marianne Light" w:hAnsi="Marianne Light"/>
              </w:rPr>
            </w:pPr>
          </w:p>
        </w:tc>
        <w:tc>
          <w:tcPr>
            <w:tcW w:w="2548" w:type="dxa"/>
            <w:vAlign w:val="center"/>
          </w:tcPr>
          <w:p w:rsidR="00F36E5E" w:rsidRDefault="00F36E5E" w:rsidP="00CA0A1D">
            <w:pPr>
              <w:pStyle w:val="Paragraphedeliste"/>
              <w:spacing w:before="240"/>
              <w:ind w:left="0" w:right="962"/>
              <w:jc w:val="center"/>
              <w:rPr>
                <w:rFonts w:ascii="Marianne Light" w:hAnsi="Marianne Light"/>
              </w:rPr>
            </w:pPr>
          </w:p>
        </w:tc>
      </w:tr>
      <w:tr w:rsidR="00F36E5E" w:rsidTr="00F36E5E">
        <w:trPr>
          <w:trHeight w:val="412"/>
        </w:trPr>
        <w:tc>
          <w:tcPr>
            <w:tcW w:w="1985" w:type="dxa"/>
            <w:vAlign w:val="center"/>
          </w:tcPr>
          <w:p w:rsidR="00F36E5E" w:rsidRDefault="00F36E5E" w:rsidP="00CA0A1D">
            <w:pPr>
              <w:pStyle w:val="Paragraphedeliste"/>
              <w:spacing w:before="240"/>
              <w:ind w:left="0" w:right="962"/>
              <w:jc w:val="center"/>
              <w:rPr>
                <w:rFonts w:ascii="Marianne Light" w:hAnsi="Marianne Light"/>
              </w:rPr>
            </w:pPr>
          </w:p>
        </w:tc>
        <w:tc>
          <w:tcPr>
            <w:tcW w:w="1582" w:type="dxa"/>
            <w:vAlign w:val="center"/>
          </w:tcPr>
          <w:p w:rsidR="00F36E5E" w:rsidRDefault="00F36E5E" w:rsidP="00CA0A1D">
            <w:pPr>
              <w:pStyle w:val="Paragraphedeliste"/>
              <w:spacing w:before="240"/>
              <w:ind w:left="0" w:right="962"/>
              <w:jc w:val="center"/>
              <w:rPr>
                <w:rFonts w:ascii="Marianne Light" w:hAnsi="Marianne Light"/>
              </w:rPr>
            </w:pPr>
          </w:p>
        </w:tc>
        <w:tc>
          <w:tcPr>
            <w:tcW w:w="1265" w:type="dxa"/>
            <w:vAlign w:val="center"/>
          </w:tcPr>
          <w:p w:rsidR="00F36E5E" w:rsidRDefault="00F36E5E" w:rsidP="00CA0A1D">
            <w:pPr>
              <w:pStyle w:val="Paragraphedeliste"/>
              <w:spacing w:before="240"/>
              <w:ind w:left="0" w:right="962"/>
              <w:jc w:val="center"/>
              <w:rPr>
                <w:rFonts w:ascii="Marianne Light" w:hAnsi="Marianne Light"/>
              </w:rPr>
            </w:pPr>
          </w:p>
        </w:tc>
        <w:tc>
          <w:tcPr>
            <w:tcW w:w="1537" w:type="dxa"/>
            <w:vAlign w:val="center"/>
          </w:tcPr>
          <w:p w:rsidR="00F36E5E" w:rsidRDefault="00F36E5E" w:rsidP="00CA0A1D">
            <w:pPr>
              <w:pStyle w:val="Paragraphedeliste"/>
              <w:spacing w:before="240"/>
              <w:ind w:left="0" w:right="962"/>
              <w:jc w:val="center"/>
              <w:rPr>
                <w:rFonts w:ascii="Marianne Light" w:hAnsi="Marianne Light"/>
              </w:rPr>
            </w:pPr>
          </w:p>
        </w:tc>
        <w:tc>
          <w:tcPr>
            <w:tcW w:w="1661" w:type="dxa"/>
            <w:vAlign w:val="center"/>
          </w:tcPr>
          <w:p w:rsidR="00F36E5E" w:rsidRDefault="00F36E5E" w:rsidP="00CA0A1D">
            <w:pPr>
              <w:pStyle w:val="Paragraphedeliste"/>
              <w:spacing w:before="240"/>
              <w:ind w:left="0" w:right="962"/>
              <w:jc w:val="center"/>
              <w:rPr>
                <w:rFonts w:ascii="Marianne Light" w:hAnsi="Marianne Light"/>
              </w:rPr>
            </w:pPr>
          </w:p>
        </w:tc>
        <w:tc>
          <w:tcPr>
            <w:tcW w:w="1701" w:type="dxa"/>
            <w:vAlign w:val="center"/>
          </w:tcPr>
          <w:p w:rsidR="00F36E5E" w:rsidRDefault="00F36E5E" w:rsidP="00CA0A1D">
            <w:pPr>
              <w:pStyle w:val="Paragraphedeliste"/>
              <w:spacing w:before="240"/>
              <w:ind w:left="0" w:right="962"/>
              <w:jc w:val="center"/>
              <w:rPr>
                <w:rFonts w:ascii="Marianne Light" w:hAnsi="Marianne Light"/>
              </w:rPr>
            </w:pPr>
          </w:p>
        </w:tc>
        <w:tc>
          <w:tcPr>
            <w:tcW w:w="2062" w:type="dxa"/>
            <w:vAlign w:val="center"/>
          </w:tcPr>
          <w:p w:rsidR="00F36E5E" w:rsidRDefault="00F36E5E" w:rsidP="00CA0A1D">
            <w:pPr>
              <w:pStyle w:val="Paragraphedeliste"/>
              <w:spacing w:before="240"/>
              <w:ind w:left="0" w:right="962"/>
              <w:jc w:val="center"/>
              <w:rPr>
                <w:rFonts w:ascii="Marianne Light" w:hAnsi="Marianne Light"/>
              </w:rPr>
            </w:pPr>
          </w:p>
        </w:tc>
        <w:tc>
          <w:tcPr>
            <w:tcW w:w="2548" w:type="dxa"/>
            <w:vAlign w:val="center"/>
          </w:tcPr>
          <w:p w:rsidR="00F36E5E" w:rsidRDefault="00F36E5E" w:rsidP="00CA0A1D">
            <w:pPr>
              <w:pStyle w:val="Paragraphedeliste"/>
              <w:spacing w:before="240"/>
              <w:ind w:left="0" w:right="962"/>
              <w:jc w:val="center"/>
              <w:rPr>
                <w:rFonts w:ascii="Marianne Light" w:hAnsi="Marianne Light"/>
              </w:rPr>
            </w:pPr>
          </w:p>
        </w:tc>
      </w:tr>
      <w:tr w:rsidR="00F36E5E" w:rsidTr="00F36E5E">
        <w:trPr>
          <w:trHeight w:val="412"/>
        </w:trPr>
        <w:tc>
          <w:tcPr>
            <w:tcW w:w="1985" w:type="dxa"/>
            <w:vAlign w:val="center"/>
          </w:tcPr>
          <w:p w:rsidR="00F36E5E" w:rsidRDefault="00F36E5E" w:rsidP="00CA0A1D">
            <w:pPr>
              <w:pStyle w:val="Paragraphedeliste"/>
              <w:spacing w:before="240"/>
              <w:ind w:left="0" w:right="962"/>
              <w:jc w:val="center"/>
              <w:rPr>
                <w:rFonts w:ascii="Marianne Light" w:hAnsi="Marianne Light"/>
              </w:rPr>
            </w:pPr>
          </w:p>
        </w:tc>
        <w:tc>
          <w:tcPr>
            <w:tcW w:w="1582" w:type="dxa"/>
            <w:vAlign w:val="center"/>
          </w:tcPr>
          <w:p w:rsidR="00F36E5E" w:rsidRDefault="00F36E5E" w:rsidP="00CA0A1D">
            <w:pPr>
              <w:pStyle w:val="Paragraphedeliste"/>
              <w:spacing w:before="240"/>
              <w:ind w:left="0" w:right="962"/>
              <w:jc w:val="center"/>
              <w:rPr>
                <w:rFonts w:ascii="Marianne Light" w:hAnsi="Marianne Light"/>
              </w:rPr>
            </w:pPr>
          </w:p>
        </w:tc>
        <w:tc>
          <w:tcPr>
            <w:tcW w:w="1265" w:type="dxa"/>
            <w:vAlign w:val="center"/>
          </w:tcPr>
          <w:p w:rsidR="00F36E5E" w:rsidRDefault="00F36E5E" w:rsidP="00CA0A1D">
            <w:pPr>
              <w:pStyle w:val="Paragraphedeliste"/>
              <w:spacing w:before="240"/>
              <w:ind w:left="0" w:right="962"/>
              <w:jc w:val="center"/>
              <w:rPr>
                <w:rFonts w:ascii="Marianne Light" w:hAnsi="Marianne Light"/>
              </w:rPr>
            </w:pPr>
          </w:p>
        </w:tc>
        <w:tc>
          <w:tcPr>
            <w:tcW w:w="1537" w:type="dxa"/>
            <w:vAlign w:val="center"/>
          </w:tcPr>
          <w:p w:rsidR="00F36E5E" w:rsidRDefault="00F36E5E" w:rsidP="00CA0A1D">
            <w:pPr>
              <w:pStyle w:val="Paragraphedeliste"/>
              <w:spacing w:before="240"/>
              <w:ind w:left="0" w:right="962"/>
              <w:jc w:val="center"/>
              <w:rPr>
                <w:rFonts w:ascii="Marianne Light" w:hAnsi="Marianne Light"/>
              </w:rPr>
            </w:pPr>
          </w:p>
        </w:tc>
        <w:tc>
          <w:tcPr>
            <w:tcW w:w="1661" w:type="dxa"/>
            <w:vAlign w:val="center"/>
          </w:tcPr>
          <w:p w:rsidR="00F36E5E" w:rsidRDefault="00F36E5E" w:rsidP="00CA0A1D">
            <w:pPr>
              <w:pStyle w:val="Paragraphedeliste"/>
              <w:spacing w:before="240"/>
              <w:ind w:left="0" w:right="962"/>
              <w:jc w:val="center"/>
              <w:rPr>
                <w:rFonts w:ascii="Marianne Light" w:hAnsi="Marianne Light"/>
              </w:rPr>
            </w:pPr>
          </w:p>
        </w:tc>
        <w:tc>
          <w:tcPr>
            <w:tcW w:w="1701" w:type="dxa"/>
            <w:vAlign w:val="center"/>
          </w:tcPr>
          <w:p w:rsidR="00F36E5E" w:rsidRDefault="00F36E5E" w:rsidP="00CA0A1D">
            <w:pPr>
              <w:pStyle w:val="Paragraphedeliste"/>
              <w:spacing w:before="240"/>
              <w:ind w:left="0" w:right="962"/>
              <w:jc w:val="center"/>
              <w:rPr>
                <w:rFonts w:ascii="Marianne Light" w:hAnsi="Marianne Light"/>
              </w:rPr>
            </w:pPr>
          </w:p>
        </w:tc>
        <w:tc>
          <w:tcPr>
            <w:tcW w:w="2062" w:type="dxa"/>
            <w:vAlign w:val="center"/>
          </w:tcPr>
          <w:p w:rsidR="00F36E5E" w:rsidRDefault="00F36E5E" w:rsidP="00CA0A1D">
            <w:pPr>
              <w:pStyle w:val="Paragraphedeliste"/>
              <w:spacing w:before="240"/>
              <w:ind w:left="0" w:right="962"/>
              <w:jc w:val="center"/>
              <w:rPr>
                <w:rFonts w:ascii="Marianne Light" w:hAnsi="Marianne Light"/>
              </w:rPr>
            </w:pPr>
          </w:p>
        </w:tc>
        <w:tc>
          <w:tcPr>
            <w:tcW w:w="2548" w:type="dxa"/>
            <w:vAlign w:val="center"/>
          </w:tcPr>
          <w:p w:rsidR="00F36E5E" w:rsidRDefault="00F36E5E" w:rsidP="00CA0A1D">
            <w:pPr>
              <w:pStyle w:val="Paragraphedeliste"/>
              <w:spacing w:before="240"/>
              <w:ind w:left="0" w:right="962"/>
              <w:jc w:val="center"/>
              <w:rPr>
                <w:rFonts w:ascii="Marianne Light" w:hAnsi="Marianne Light"/>
              </w:rPr>
            </w:pPr>
          </w:p>
        </w:tc>
      </w:tr>
      <w:tr w:rsidR="00F36E5E" w:rsidTr="00F36E5E">
        <w:trPr>
          <w:trHeight w:val="412"/>
        </w:trPr>
        <w:tc>
          <w:tcPr>
            <w:tcW w:w="1985" w:type="dxa"/>
            <w:vAlign w:val="center"/>
          </w:tcPr>
          <w:p w:rsidR="00F36E5E" w:rsidRDefault="00F36E5E" w:rsidP="00CA0A1D">
            <w:pPr>
              <w:pStyle w:val="Paragraphedeliste"/>
              <w:spacing w:before="240"/>
              <w:ind w:left="0" w:right="962"/>
              <w:jc w:val="center"/>
              <w:rPr>
                <w:rFonts w:ascii="Marianne Light" w:hAnsi="Marianne Light"/>
              </w:rPr>
            </w:pPr>
          </w:p>
        </w:tc>
        <w:tc>
          <w:tcPr>
            <w:tcW w:w="1582" w:type="dxa"/>
            <w:vAlign w:val="center"/>
          </w:tcPr>
          <w:p w:rsidR="00F36E5E" w:rsidRDefault="00F36E5E" w:rsidP="00CA0A1D">
            <w:pPr>
              <w:pStyle w:val="Paragraphedeliste"/>
              <w:spacing w:before="240"/>
              <w:ind w:left="0" w:right="962"/>
              <w:jc w:val="center"/>
              <w:rPr>
                <w:rFonts w:ascii="Marianne Light" w:hAnsi="Marianne Light"/>
              </w:rPr>
            </w:pPr>
          </w:p>
        </w:tc>
        <w:tc>
          <w:tcPr>
            <w:tcW w:w="1265" w:type="dxa"/>
            <w:vAlign w:val="center"/>
          </w:tcPr>
          <w:p w:rsidR="00F36E5E" w:rsidRDefault="00F36E5E" w:rsidP="00CA0A1D">
            <w:pPr>
              <w:pStyle w:val="Paragraphedeliste"/>
              <w:spacing w:before="240"/>
              <w:ind w:left="0" w:right="962"/>
              <w:jc w:val="center"/>
              <w:rPr>
                <w:rFonts w:ascii="Marianne Light" w:hAnsi="Marianne Light"/>
              </w:rPr>
            </w:pPr>
          </w:p>
        </w:tc>
        <w:tc>
          <w:tcPr>
            <w:tcW w:w="1537" w:type="dxa"/>
            <w:vAlign w:val="center"/>
          </w:tcPr>
          <w:p w:rsidR="00F36E5E" w:rsidRDefault="00F36E5E" w:rsidP="00CA0A1D">
            <w:pPr>
              <w:pStyle w:val="Paragraphedeliste"/>
              <w:spacing w:before="240"/>
              <w:ind w:left="0" w:right="962"/>
              <w:jc w:val="center"/>
              <w:rPr>
                <w:rFonts w:ascii="Marianne Light" w:hAnsi="Marianne Light"/>
              </w:rPr>
            </w:pPr>
          </w:p>
        </w:tc>
        <w:tc>
          <w:tcPr>
            <w:tcW w:w="1661" w:type="dxa"/>
            <w:vAlign w:val="center"/>
          </w:tcPr>
          <w:p w:rsidR="00F36E5E" w:rsidRDefault="00F36E5E" w:rsidP="00CA0A1D">
            <w:pPr>
              <w:pStyle w:val="Paragraphedeliste"/>
              <w:spacing w:before="240"/>
              <w:ind w:left="0" w:right="962"/>
              <w:jc w:val="center"/>
              <w:rPr>
                <w:rFonts w:ascii="Marianne Light" w:hAnsi="Marianne Light"/>
              </w:rPr>
            </w:pPr>
          </w:p>
        </w:tc>
        <w:tc>
          <w:tcPr>
            <w:tcW w:w="1701" w:type="dxa"/>
            <w:vAlign w:val="center"/>
          </w:tcPr>
          <w:p w:rsidR="00F36E5E" w:rsidRDefault="00F36E5E" w:rsidP="00CA0A1D">
            <w:pPr>
              <w:pStyle w:val="Paragraphedeliste"/>
              <w:spacing w:before="240"/>
              <w:ind w:left="0" w:right="962"/>
              <w:jc w:val="center"/>
              <w:rPr>
                <w:rFonts w:ascii="Marianne Light" w:hAnsi="Marianne Light"/>
              </w:rPr>
            </w:pPr>
          </w:p>
        </w:tc>
        <w:tc>
          <w:tcPr>
            <w:tcW w:w="2062" w:type="dxa"/>
            <w:vAlign w:val="center"/>
          </w:tcPr>
          <w:p w:rsidR="00F36E5E" w:rsidRDefault="00F36E5E" w:rsidP="00CA0A1D">
            <w:pPr>
              <w:pStyle w:val="Paragraphedeliste"/>
              <w:spacing w:before="240"/>
              <w:ind w:left="0" w:right="962"/>
              <w:jc w:val="center"/>
              <w:rPr>
                <w:rFonts w:ascii="Marianne Light" w:hAnsi="Marianne Light"/>
              </w:rPr>
            </w:pPr>
          </w:p>
        </w:tc>
        <w:tc>
          <w:tcPr>
            <w:tcW w:w="2548" w:type="dxa"/>
            <w:vAlign w:val="center"/>
          </w:tcPr>
          <w:p w:rsidR="00F36E5E" w:rsidRDefault="00F36E5E" w:rsidP="00CA0A1D">
            <w:pPr>
              <w:pStyle w:val="Paragraphedeliste"/>
              <w:spacing w:before="240"/>
              <w:ind w:left="0" w:right="962"/>
              <w:jc w:val="center"/>
              <w:rPr>
                <w:rFonts w:ascii="Marianne Light" w:hAnsi="Marianne Light"/>
              </w:rPr>
            </w:pPr>
          </w:p>
        </w:tc>
      </w:tr>
    </w:tbl>
    <w:p w:rsidR="00CA0A1D" w:rsidRPr="00DD3CF2" w:rsidRDefault="00CB055B" w:rsidP="00CA0A1D">
      <w:pPr>
        <w:pStyle w:val="Paragraphedeliste"/>
        <w:spacing w:before="240" w:after="0"/>
        <w:ind w:left="502" w:right="962"/>
        <w:jc w:val="center"/>
        <w:rPr>
          <w:rFonts w:ascii="Marianne Light" w:hAnsi="Marianne Light"/>
        </w:rPr>
      </w:pPr>
      <w:r>
        <w:rPr>
          <w:rFonts w:ascii="Marianne Light" w:hAnsi="Marianne Light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5999769</wp:posOffset>
                </wp:positionH>
                <wp:positionV relativeFrom="paragraph">
                  <wp:posOffset>428089</wp:posOffset>
                </wp:positionV>
                <wp:extent cx="2647719" cy="843148"/>
                <wp:effectExtent l="0" t="0" r="635" b="0"/>
                <wp:wrapNone/>
                <wp:docPr id="81" name="Zone de texte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7719" cy="8431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B055B" w:rsidRPr="00C505F4" w:rsidRDefault="00CB055B" w:rsidP="00CB055B">
                            <w:pPr>
                              <w:spacing w:after="0"/>
                              <w:jc w:val="center"/>
                              <w:rPr>
                                <w:i/>
                                <w:color w:val="FF0000"/>
                              </w:rPr>
                            </w:pPr>
                            <w:proofErr w:type="gramStart"/>
                            <w:r w:rsidRPr="00C505F4">
                              <w:rPr>
                                <w:i/>
                                <w:color w:val="FF0000"/>
                              </w:rPr>
                              <w:t xml:space="preserve">Mme </w:t>
                            </w:r>
                            <w:r w:rsidR="00C505F4" w:rsidRPr="00C505F4">
                              <w:rPr>
                                <w:i/>
                                <w:color w:val="FF0000"/>
                              </w:rPr>
                              <w:t>.</w:t>
                            </w:r>
                            <w:proofErr w:type="gramEnd"/>
                            <w:r w:rsidR="00C505F4" w:rsidRPr="00C505F4">
                              <w:rPr>
                                <w:i/>
                                <w:color w:val="FF0000"/>
                              </w:rPr>
                              <w:t xml:space="preserve"> Mr Prénom Nom</w:t>
                            </w:r>
                          </w:p>
                          <w:p w:rsidR="00CB055B" w:rsidRDefault="00CB055B" w:rsidP="00CB055B">
                            <w:pPr>
                              <w:spacing w:after="0"/>
                              <w:jc w:val="center"/>
                            </w:pPr>
                            <w:r>
                              <w:t>Président</w:t>
                            </w:r>
                            <w:r w:rsidR="00C505F4">
                              <w:t>(</w:t>
                            </w:r>
                            <w:r>
                              <w:t>e</w:t>
                            </w:r>
                            <w:r w:rsidR="00C505F4">
                              <w:t>)</w:t>
                            </w:r>
                            <w:r>
                              <w:t xml:space="preserve"> du comité départemental</w:t>
                            </w:r>
                          </w:p>
                          <w:p w:rsidR="00CB055B" w:rsidRDefault="00CB055B" w:rsidP="00CB055B">
                            <w:pPr>
                              <w:spacing w:after="0"/>
                              <w:jc w:val="center"/>
                            </w:pPr>
                            <w:r>
                              <w:t>FFESSM</w:t>
                            </w:r>
                          </w:p>
                          <w:p w:rsidR="00CB055B" w:rsidRDefault="00CB055B" w:rsidP="00CB055B">
                            <w:pPr>
                              <w:spacing w:after="0"/>
                              <w:jc w:val="center"/>
                            </w:pPr>
                            <w:r>
                              <w:t>Du</w:t>
                            </w:r>
                            <w:r w:rsidRPr="00C505F4">
                              <w:rPr>
                                <w:i/>
                                <w:color w:val="FF0000"/>
                              </w:rPr>
                              <w:t xml:space="preserve"> </w:t>
                            </w:r>
                            <w:r w:rsidR="00C505F4" w:rsidRPr="00C505F4">
                              <w:rPr>
                                <w:i/>
                                <w:color w:val="FF0000"/>
                              </w:rPr>
                              <w:t>département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81" o:spid="_x0000_s1026" type="#_x0000_t202" style="position:absolute;left:0;text-align:left;margin-left:472.4pt;margin-top:33.7pt;width:208.5pt;height:6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" fillcolor="white [3201]" stroked="f" strokeweight=".5pt">
                <v:textbox>
                  <w:txbxContent>
                    <w:p w:rsidR="00CB055B" w:rsidRPr="00C505F4" w:rsidRDefault="00CB055B" w:rsidP="00CB055B">
                      <w:pPr>
                        <w:spacing w:after="0"/>
                        <w:jc w:val="center"/>
                        <w:rPr>
                          <w:i/>
                          <w:color w:val="FF0000"/>
                        </w:rPr>
                      </w:pPr>
                      <w:proofErr w:type="gramStart"/>
                      <w:r w:rsidRPr="00C505F4">
                        <w:rPr>
                          <w:i/>
                          <w:color w:val="FF0000"/>
                        </w:rPr>
                        <w:t xml:space="preserve">Mme </w:t>
                      </w:r>
                      <w:r w:rsidR="00C505F4" w:rsidRPr="00C505F4">
                        <w:rPr>
                          <w:i/>
                          <w:color w:val="FF0000"/>
                        </w:rPr>
                        <w:t>.</w:t>
                      </w:r>
                      <w:proofErr w:type="gramEnd"/>
                      <w:r w:rsidR="00C505F4" w:rsidRPr="00C505F4">
                        <w:rPr>
                          <w:i/>
                          <w:color w:val="FF0000"/>
                        </w:rPr>
                        <w:t xml:space="preserve"> Mr Prénom Nom</w:t>
                      </w:r>
                    </w:p>
                    <w:p w:rsidR="00CB055B" w:rsidRDefault="00CB055B" w:rsidP="00CB055B">
                      <w:pPr>
                        <w:spacing w:after="0"/>
                        <w:jc w:val="center"/>
                      </w:pPr>
                      <w:r>
                        <w:t>Président</w:t>
                      </w:r>
                      <w:r w:rsidR="00C505F4">
                        <w:t>(</w:t>
                      </w:r>
                      <w:r>
                        <w:t>e</w:t>
                      </w:r>
                      <w:r w:rsidR="00C505F4">
                        <w:t>)</w:t>
                      </w:r>
                      <w:r>
                        <w:t xml:space="preserve"> du comité départemental</w:t>
                      </w:r>
                    </w:p>
                    <w:p w:rsidR="00CB055B" w:rsidRDefault="00CB055B" w:rsidP="00CB055B">
                      <w:pPr>
                        <w:spacing w:after="0"/>
                        <w:jc w:val="center"/>
                      </w:pPr>
                      <w:r>
                        <w:t>FFESSM</w:t>
                      </w:r>
                    </w:p>
                    <w:p w:rsidR="00CB055B" w:rsidRDefault="00CB055B" w:rsidP="00CB055B">
                      <w:pPr>
                        <w:spacing w:after="0"/>
                        <w:jc w:val="center"/>
                      </w:pPr>
                      <w:r>
                        <w:t>Du</w:t>
                      </w:r>
                      <w:r w:rsidRPr="00C505F4">
                        <w:rPr>
                          <w:i/>
                          <w:color w:val="FF0000"/>
                        </w:rPr>
                        <w:t xml:space="preserve"> </w:t>
                      </w:r>
                      <w:r w:rsidR="00C505F4" w:rsidRPr="00C505F4">
                        <w:rPr>
                          <w:i/>
                          <w:color w:val="FF0000"/>
                        </w:rPr>
                        <w:t>département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A0A1D" w:rsidRPr="00DD3CF2" w:rsidSect="00CA0A1D">
      <w:headerReference w:type="default" r:id="rId8"/>
      <w:footerReference w:type="default" r:id="rId9"/>
      <w:pgSz w:w="16838" w:h="11906" w:orient="landscape" w:code="9"/>
      <w:pgMar w:top="142" w:right="709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5D1A" w:rsidRDefault="00415D1A" w:rsidP="00C46DFB">
      <w:pPr>
        <w:spacing w:after="0" w:line="240" w:lineRule="auto"/>
      </w:pPr>
      <w:r>
        <w:separator/>
      </w:r>
    </w:p>
  </w:endnote>
  <w:endnote w:type="continuationSeparator" w:id="0">
    <w:p w:rsidR="00415D1A" w:rsidRDefault="00415D1A" w:rsidP="00C46D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ianne Light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6DFB" w:rsidRDefault="00C25AE8">
    <w:pPr>
      <w:pStyle w:val="Pieddepage"/>
    </w:pPr>
    <w:r>
      <w:rPr>
        <w:noProof/>
        <w:lang w:eastAsia="fr-FR"/>
      </w:rPr>
      <w:drawing>
        <wp:anchor distT="0" distB="0" distL="114300" distR="114300" simplePos="0" relativeHeight="251667456" behindDoc="0" locked="0" layoutInCell="1" allowOverlap="1" wp14:anchorId="32DFF2DD" wp14:editId="5474DBD4">
          <wp:simplePos x="0" y="0"/>
          <wp:positionH relativeFrom="page">
            <wp:posOffset>9672859</wp:posOffset>
          </wp:positionH>
          <wp:positionV relativeFrom="paragraph">
            <wp:posOffset>-629729</wp:posOffset>
          </wp:positionV>
          <wp:extent cx="953135" cy="921385"/>
          <wp:effectExtent l="0" t="0" r="0" b="0"/>
          <wp:wrapNone/>
          <wp:docPr id="79" name="Image 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Technique FFESSM - Logo negati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3135" cy="921385"/>
                  </a:xfrm>
                  <a:prstGeom prst="rect">
                    <a:avLst/>
                  </a:prstGeom>
                  <a:effectLst>
                    <a:softEdge rad="12700"/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46DFB">
      <w:rPr>
        <w:noProof/>
        <w:lang w:eastAsia="fr-F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14083598</wp:posOffset>
          </wp:positionH>
          <wp:positionV relativeFrom="paragraph">
            <wp:posOffset>-956945</wp:posOffset>
          </wp:positionV>
          <wp:extent cx="950976" cy="950976"/>
          <wp:effectExtent l="0" t="0" r="1905" b="1905"/>
          <wp:wrapNone/>
          <wp:docPr id="80" name="Image 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0976" cy="95097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5D1A" w:rsidRDefault="00415D1A" w:rsidP="00C46DFB">
      <w:pPr>
        <w:spacing w:after="0" w:line="240" w:lineRule="auto"/>
      </w:pPr>
      <w:r>
        <w:separator/>
      </w:r>
    </w:p>
  </w:footnote>
  <w:footnote w:type="continuationSeparator" w:id="0">
    <w:p w:rsidR="00415D1A" w:rsidRDefault="00415D1A" w:rsidP="00C46D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6DFB" w:rsidRDefault="001C56C4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8779510</wp:posOffset>
          </wp:positionH>
          <wp:positionV relativeFrom="paragraph">
            <wp:posOffset>-132788</wp:posOffset>
          </wp:positionV>
          <wp:extent cx="936422" cy="935543"/>
          <wp:effectExtent l="0" t="0" r="0" b="0"/>
          <wp:wrapNone/>
          <wp:docPr id="82" name="Image 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2" name="Bourgogne Franche-Comté FFESSM - Logo negati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6422" cy="9355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25AE8">
      <w:rPr>
        <w:noProof/>
        <w:lang w:eastAsia="fr-FR"/>
      </w:rPr>
      <w:drawing>
        <wp:anchor distT="0" distB="0" distL="114300" distR="114300" simplePos="0" relativeHeight="251665408" behindDoc="0" locked="0" layoutInCell="1" allowOverlap="1" wp14:anchorId="6056A748" wp14:editId="775C6027">
          <wp:simplePos x="0" y="0"/>
          <wp:positionH relativeFrom="page">
            <wp:posOffset>9673961</wp:posOffset>
          </wp:positionH>
          <wp:positionV relativeFrom="paragraph">
            <wp:posOffset>-140970</wp:posOffset>
          </wp:positionV>
          <wp:extent cx="953241" cy="842838"/>
          <wp:effectExtent l="0" t="0" r="0" b="0"/>
          <wp:wrapNone/>
          <wp:docPr id="77" name="Image 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Territoire Belfort - 90 FFESSM - Logo negatif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3241" cy="842838"/>
                  </a:xfrm>
                  <a:prstGeom prst="rect">
                    <a:avLst/>
                  </a:prstGeom>
                  <a:effectLst>
                    <a:softEdge rad="12700"/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25AE8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AC6AC4A" wp14:editId="22CC4DEE">
              <wp:simplePos x="0" y="0"/>
              <wp:positionH relativeFrom="margin">
                <wp:posOffset>8749531</wp:posOffset>
              </wp:positionH>
              <wp:positionV relativeFrom="paragraph">
                <wp:posOffset>-425517</wp:posOffset>
              </wp:positionV>
              <wp:extent cx="977090" cy="7483642"/>
              <wp:effectExtent l="0" t="0" r="13970" b="2222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77090" cy="7483642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0000FF">
                              <a:tint val="66000"/>
                              <a:satMod val="160000"/>
                            </a:srgbClr>
                          </a:gs>
                          <a:gs pos="100000">
                            <a:srgbClr val="0000FF">
                              <a:tint val="44500"/>
                              <a:satMod val="160000"/>
                            </a:srgbClr>
                          </a:gs>
                          <a:gs pos="100000">
                            <a:srgbClr val="0000FF">
                              <a:tint val="23500"/>
                              <a:satMod val="160000"/>
                            </a:srgbClr>
                          </a:gs>
                        </a:gsLst>
                        <a:lin ang="0" scaled="1"/>
                        <a:tileRect/>
                      </a:gradFill>
                      <a:ln>
                        <a:solidFill>
                          <a:srgbClr val="002060"/>
                        </a:solidFill>
                      </a:ln>
                      <a:effectLst>
                        <a:innerShdw blurRad="63500" dist="50800" dir="10800000">
                          <a:prstClr val="black">
                            <a:alpha val="50000"/>
                          </a:prstClr>
                        </a:innerShdw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C25AE8" w:rsidRPr="00C25AE8" w:rsidRDefault="00C25AE8" w:rsidP="00C25AE8">
                          <w:pPr>
                            <w:jc w:val="center"/>
                            <w:rPr>
                              <w:rFonts w:ascii="Marianne Light" w:hAnsi="Marianne Light"/>
                              <w:b/>
                              <w:color w:val="000000" w:themeColor="text1"/>
                              <w:sz w:val="24"/>
                              <w:szCs w:val="24"/>
                              <w14:textFill>
                                <w14:gradFill>
                                  <w14:gsLst>
                                    <w14:gs w14:pos="0">
                                      <w14:srgbClr w14:val="0000FF">
                                        <w14:tint w14:val="66000"/>
                                        <w14:satMod w14:val="160000"/>
                                      </w14:srgbClr>
                                    </w14:gs>
                                    <w14:gs w14:pos="100000">
                                      <w14:srgbClr w14:val="0000FF"/>
                                    </w14:gs>
                                    <w14:gs w14:pos="100000">
                                      <w14:srgbClr w14:val="0000FF">
                                        <w14:tint w14:val="23500"/>
                                        <w14:satMod w14:val="160000"/>
                                      </w14:srgbClr>
                                    </w14:gs>
                                  </w14:gsLst>
                                  <w14:lin w14:ang="0" w14:scaled="0"/>
                                </w14:gradFill>
                              </w14:textFill>
                              <w14:props3d w14:extrusionH="57150" w14:contourW="0" w14:prstMaterial="warmMatte">
                                <w14:bevelT w14:w="38100" w14:h="38100" w14:prst="angle"/>
                              </w14:props3d>
                            </w:rPr>
                          </w:pPr>
                          <w:r w:rsidRPr="00C25AE8">
                            <w:rPr>
                              <w:rFonts w:ascii="Marianne Light" w:hAnsi="Marianne Light"/>
                              <w:b/>
                              <w:color w:val="000000" w:themeColor="text1"/>
                              <w:sz w:val="24"/>
                              <w:szCs w:val="24"/>
                              <w14:textFill>
                                <w14:gradFill>
                                  <w14:gsLst>
                                    <w14:gs w14:pos="0">
                                      <w14:srgbClr w14:val="0000FF">
                                        <w14:tint w14:val="66000"/>
                                        <w14:satMod w14:val="160000"/>
                                      </w14:srgbClr>
                                    </w14:gs>
                                    <w14:gs w14:pos="100000">
                                      <w14:srgbClr w14:val="0000FF"/>
                                    </w14:gs>
                                    <w14:gs w14:pos="100000">
                                      <w14:srgbClr w14:val="0000FF">
                                        <w14:tint w14:val="23500"/>
                                        <w14:satMod w14:val="160000"/>
                                      </w14:srgbClr>
                                    </w14:gs>
                                  </w14:gsLst>
                                  <w14:lin w14:ang="0" w14:scaled="0"/>
                                </w14:gradFill>
                              </w14:textFill>
                              <w14:props3d w14:extrusionH="57150" w14:contourW="0" w14:prstMaterial="warmMatte">
                                <w14:bevelT w14:w="38100" w14:h="38100" w14:prst="angle"/>
                              </w14:props3d>
                            </w:rPr>
                            <w:t>FEDERATION FRANCAISE D’ETUDE ET DES SPORTS SOUS-MARIN</w:t>
                          </w:r>
                        </w:p>
                      </w:txbxContent>
                    </wps:txbx>
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  <a:scene3d>
                        <a:camera prst="orthographicFront"/>
                        <a:lightRig rig="threePt" dir="t"/>
                      </a:scene3d>
                      <a:sp3d extrusionH="57150">
                        <a:bevelT w="38100" h="38100" prst="angle"/>
                      </a:sp3d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AC6AC4A" id="Rectangle 2" o:spid="_x0000_s1027" style="position:absolute;margin-left:688.95pt;margin-top:-33.5pt;width:76.95pt;height:589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" fillcolor="#8080ff" strokecolor="#002060" strokeweight="1pt">
              <v:fill color2="#dadaff" rotate="t" angle="90" colors="0 #8080ff;1 #b3b3ff;1 #dadaff" focus="100%" type="gradient"/>
              <v:textbox style="layout-flow:vertical">
                <w:txbxContent>
                  <w:p w:rsidR="00C25AE8" w:rsidRPr="00C25AE8" w:rsidRDefault="00C25AE8" w:rsidP="00C25AE8">
                    <w:pPr>
                      <w:jc w:val="center"/>
                      <w:rPr>
                        <w:rFonts w:ascii="Marianne Light" w:hAnsi="Marianne Light"/>
                        <w:b/>
                        <w:color w:val="000000" w:themeColor="text1"/>
                        <w:sz w:val="24"/>
                        <w:szCs w:val="24"/>
                        <w14:textFill>
                          <w14:gradFill>
                            <w14:gsLst>
                              <w14:gs w14:pos="0">
                                <w14:srgbClr w14:val="0000FF">
                                  <w14:tint w14:val="66000"/>
                                  <w14:satMod w14:val="160000"/>
                                </w14:srgbClr>
                              </w14:gs>
                              <w14:gs w14:pos="100000">
                                <w14:srgbClr w14:val="0000FF"/>
                              </w14:gs>
                              <w14:gs w14:pos="100000">
                                <w14:srgbClr w14:val="0000FF">
                                  <w14:tint w14:val="23500"/>
                                  <w14:satMod w14:val="160000"/>
                                </w14:srgbClr>
                              </w14:gs>
                            </w14:gsLst>
                            <w14:lin w14:ang="0" w14:scaled="0"/>
                          </w14:gradFill>
                        </w14:textFill>
                        <w14:props3d w14:extrusionH="57150" w14:contourW="0" w14:prstMaterial="warmMatte">
                          <w14:bevelT w14:w="38100" w14:h="38100" w14:prst="angle"/>
                        </w14:props3d>
                      </w:rPr>
                    </w:pPr>
                    <w:r w:rsidRPr="00C25AE8">
                      <w:rPr>
                        <w:rFonts w:ascii="Marianne Light" w:hAnsi="Marianne Light"/>
                        <w:b/>
                        <w:color w:val="000000" w:themeColor="text1"/>
                        <w:sz w:val="24"/>
                        <w:szCs w:val="24"/>
                        <w14:textFill>
                          <w14:gradFill>
                            <w14:gsLst>
                              <w14:gs w14:pos="0">
                                <w14:srgbClr w14:val="0000FF">
                                  <w14:tint w14:val="66000"/>
                                  <w14:satMod w14:val="160000"/>
                                </w14:srgbClr>
                              </w14:gs>
                              <w14:gs w14:pos="100000">
                                <w14:srgbClr w14:val="0000FF"/>
                              </w14:gs>
                              <w14:gs w14:pos="100000">
                                <w14:srgbClr w14:val="0000FF">
                                  <w14:tint w14:val="23500"/>
                                  <w14:satMod w14:val="160000"/>
                                </w14:srgbClr>
                              </w14:gs>
                            </w14:gsLst>
                            <w14:lin w14:ang="0" w14:scaled="0"/>
                          </w14:gradFill>
                        </w14:textFill>
                        <w14:props3d w14:extrusionH="57150" w14:contourW="0" w14:prstMaterial="warmMatte">
                          <w14:bevelT w14:w="38100" w14:h="38100" w14:prst="angle"/>
                        </w14:props3d>
                      </w:rPr>
                      <w:t>FEDERATION FRANCAISE D’ETUDE ET DES SPORTS SOUS-MARIN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="00C46DFB" w:rsidRPr="00C46DFB">
      <w:rPr>
        <w:noProof/>
        <w:lang w:eastAsia="fr-FR"/>
      </w:rPr>
      <w:drawing>
        <wp:anchor distT="0" distB="0" distL="114300" distR="114300" simplePos="0" relativeHeight="251660288" behindDoc="0" locked="0" layoutInCell="1" allowOverlap="1" wp14:anchorId="4BCACA81" wp14:editId="3DC79ECA">
          <wp:simplePos x="0" y="0"/>
          <wp:positionH relativeFrom="page">
            <wp:posOffset>14065580</wp:posOffset>
          </wp:positionH>
          <wp:positionV relativeFrom="paragraph">
            <wp:posOffset>190195</wp:posOffset>
          </wp:positionV>
          <wp:extent cx="953135" cy="842645"/>
          <wp:effectExtent l="0" t="0" r="0" b="0"/>
          <wp:wrapNone/>
          <wp:docPr id="78" name="Image 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Territoire Belfort - 90 FFESSM - Logo negatif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3135" cy="842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46DFB" w:rsidRPr="00C46DFB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FD1A692" wp14:editId="58F01684">
              <wp:simplePos x="0" y="0"/>
              <wp:positionH relativeFrom="margin">
                <wp:posOffset>13153089</wp:posOffset>
              </wp:positionH>
              <wp:positionV relativeFrom="paragraph">
                <wp:posOffset>-425517</wp:posOffset>
              </wp:positionV>
              <wp:extent cx="977090" cy="10611853"/>
              <wp:effectExtent l="0" t="0" r="13970" b="18415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77090" cy="10611853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0000FF">
                              <a:tint val="66000"/>
                              <a:satMod val="160000"/>
                            </a:srgbClr>
                          </a:gs>
                          <a:gs pos="100000">
                            <a:srgbClr val="0000FF">
                              <a:tint val="44500"/>
                              <a:satMod val="160000"/>
                            </a:srgbClr>
                          </a:gs>
                          <a:gs pos="100000">
                            <a:srgbClr val="0000FF">
                              <a:tint val="23500"/>
                              <a:satMod val="160000"/>
                            </a:srgbClr>
                          </a:gs>
                        </a:gsLst>
                        <a:lin ang="0" scaled="1"/>
                        <a:tileRect/>
                      </a:gradFill>
                      <a:ln>
                        <a:solidFill>
                          <a:srgbClr val="002060"/>
                        </a:solidFill>
                      </a:ln>
                      <a:effectLst>
                        <a:innerShdw blurRad="63500" dist="50800" dir="10800000">
                          <a:prstClr val="black">
                            <a:alpha val="50000"/>
                          </a:prstClr>
                        </a:innerShdw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C46DFB" w:rsidRPr="00087DC9" w:rsidRDefault="00C46DFB" w:rsidP="00C46DFB">
                          <w:pPr>
                            <w:jc w:val="center"/>
                            <w:rPr>
                              <w:b/>
                              <w:color w:val="000000" w:themeColor="text1"/>
                              <w:sz w:val="36"/>
                              <w:szCs w:val="36"/>
                              <w14:textFill>
                                <w14:gradFill>
                                  <w14:gsLst>
                                    <w14:gs w14:pos="0">
                                      <w14:srgbClr w14:val="0000FF">
                                        <w14:tint w14:val="66000"/>
                                        <w14:satMod w14:val="160000"/>
                                      </w14:srgbClr>
                                    </w14:gs>
                                    <w14:gs w14:pos="100000">
                                      <w14:srgbClr w14:val="0000FF"/>
                                    </w14:gs>
                                    <w14:gs w14:pos="100000">
                                      <w14:srgbClr w14:val="0000FF">
                                        <w14:tint w14:val="23500"/>
                                        <w14:satMod w14:val="160000"/>
                                      </w14:srgbClr>
                                    </w14:gs>
                                  </w14:gsLst>
                                  <w14:lin w14:ang="0" w14:scaled="0"/>
                                </w14:gradFill>
                              </w14:textFill>
                              <w14:props3d w14:extrusionH="57150" w14:contourW="0" w14:prstMaterial="warmMatte">
                                <w14:bevelT w14:w="38100" w14:h="38100" w14:prst="angle"/>
                              </w14:props3d>
                            </w:rPr>
                          </w:pPr>
                          <w:r w:rsidRPr="00087DC9">
                            <w:rPr>
                              <w:b/>
                              <w:color w:val="000000" w:themeColor="text1"/>
                              <w:sz w:val="36"/>
                              <w:szCs w:val="36"/>
                              <w14:textFill>
                                <w14:gradFill>
                                  <w14:gsLst>
                                    <w14:gs w14:pos="0">
                                      <w14:srgbClr w14:val="0000FF">
                                        <w14:tint w14:val="66000"/>
                                        <w14:satMod w14:val="160000"/>
                                      </w14:srgbClr>
                                    </w14:gs>
                                    <w14:gs w14:pos="100000">
                                      <w14:srgbClr w14:val="0000FF"/>
                                    </w14:gs>
                                    <w14:gs w14:pos="100000">
                                      <w14:srgbClr w14:val="0000FF">
                                        <w14:tint w14:val="23500"/>
                                        <w14:satMod w14:val="160000"/>
                                      </w14:srgbClr>
                                    </w14:gs>
                                  </w14:gsLst>
                                  <w14:lin w14:ang="0" w14:scaled="0"/>
                                </w14:gradFill>
                              </w14:textFill>
                              <w14:props3d w14:extrusionH="57150" w14:contourW="0" w14:prstMaterial="warmMatte">
                                <w14:bevelT w14:w="38100" w14:h="38100" w14:prst="angle"/>
                              </w14:props3d>
                            </w:rPr>
                            <w:t>FEDERATION FRANCAISE D’ETUDE ET DES SPORTS SOUS-MARIN</w:t>
                          </w:r>
                        </w:p>
                      </w:txbxContent>
                    </wps:txbx>
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  <a:scene3d>
                        <a:camera prst="orthographicFront"/>
                        <a:lightRig rig="threePt" dir="t"/>
                      </a:scene3d>
                      <a:sp3d extrusionH="57150">
                        <a:bevelT w="38100" h="38100" prst="angle"/>
                      </a:sp3d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FD1A692" id="Rectangle 3" o:spid="_x0000_s1028" style="position:absolute;margin-left:1035.7pt;margin-top:-33.5pt;width:76.95pt;height:835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" fillcolor="#8080ff" strokecolor="#002060" strokeweight="1pt">
              <v:fill color2="#dadaff" rotate="t" angle="90" colors="0 #8080ff;1 #b3b3ff;1 #dadaff" focus="100%" type="gradient"/>
              <v:textbox style="layout-flow:vertical">
                <w:txbxContent>
                  <w:p w:rsidR="00C46DFB" w:rsidRPr="00087DC9" w:rsidRDefault="00C46DFB" w:rsidP="00C46DFB">
                    <w:pPr>
                      <w:jc w:val="center"/>
                      <w:rPr>
                        <w:b/>
                        <w:color w:val="000000" w:themeColor="text1"/>
                        <w:sz w:val="36"/>
                        <w:szCs w:val="36"/>
                        <w14:textFill>
                          <w14:gradFill>
                            <w14:gsLst>
                              <w14:gs w14:pos="0">
                                <w14:srgbClr w14:val="0000FF">
                                  <w14:tint w14:val="66000"/>
                                  <w14:satMod w14:val="160000"/>
                                </w14:srgbClr>
                              </w14:gs>
                              <w14:gs w14:pos="100000">
                                <w14:srgbClr w14:val="0000FF"/>
                              </w14:gs>
                              <w14:gs w14:pos="100000">
                                <w14:srgbClr w14:val="0000FF">
                                  <w14:tint w14:val="23500"/>
                                  <w14:satMod w14:val="160000"/>
                                </w14:srgbClr>
                              </w14:gs>
                            </w14:gsLst>
                            <w14:lin w14:ang="0" w14:scaled="0"/>
                          </w14:gradFill>
                        </w14:textFill>
                        <w14:props3d w14:extrusionH="57150" w14:contourW="0" w14:prstMaterial="warmMatte">
                          <w14:bevelT w14:w="38100" w14:h="38100" w14:prst="angle"/>
                        </w14:props3d>
                      </w:rPr>
                    </w:pPr>
                    <w:r w:rsidRPr="00087DC9">
                      <w:rPr>
                        <w:b/>
                        <w:color w:val="000000" w:themeColor="text1"/>
                        <w:sz w:val="36"/>
                        <w:szCs w:val="36"/>
                        <w14:textFill>
                          <w14:gradFill>
                            <w14:gsLst>
                              <w14:gs w14:pos="0">
                                <w14:srgbClr w14:val="0000FF">
                                  <w14:tint w14:val="66000"/>
                                  <w14:satMod w14:val="160000"/>
                                </w14:srgbClr>
                              </w14:gs>
                              <w14:gs w14:pos="100000">
                                <w14:srgbClr w14:val="0000FF"/>
                              </w14:gs>
                              <w14:gs w14:pos="100000">
                                <w14:srgbClr w14:val="0000FF">
                                  <w14:tint w14:val="23500"/>
                                  <w14:satMod w14:val="160000"/>
                                </w14:srgbClr>
                              </w14:gs>
                            </w14:gsLst>
                            <w14:lin w14:ang="0" w14:scaled="0"/>
                          </w14:gradFill>
                        </w14:textFill>
                        <w14:props3d w14:extrusionH="57150" w14:contourW="0" w14:prstMaterial="warmMatte">
                          <w14:bevelT w14:w="38100" w14:h="38100" w14:prst="angle"/>
                        </w14:props3d>
                      </w:rPr>
                      <w:t>FEDERATION FRANCAISE D’ETUDE ET DES SPORTS SOUS-MARIN</w:t>
                    </w:r>
                  </w:p>
                </w:txbxContent>
              </v:textbox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D3310F"/>
    <w:multiLevelType w:val="hybridMultilevel"/>
    <w:tmpl w:val="963A9B28"/>
    <w:lvl w:ilvl="0" w:tplc="040C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6AFD2AF1"/>
    <w:multiLevelType w:val="hybridMultilevel"/>
    <w:tmpl w:val="EF0C5C9E"/>
    <w:lvl w:ilvl="0" w:tplc="158629E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85" w:hanging="360"/>
      </w:pPr>
    </w:lvl>
    <w:lvl w:ilvl="2" w:tplc="040C001B" w:tentative="1">
      <w:start w:val="1"/>
      <w:numFmt w:val="lowerRoman"/>
      <w:lvlText w:val="%3."/>
      <w:lvlJc w:val="right"/>
      <w:pPr>
        <w:ind w:left="1905" w:hanging="180"/>
      </w:pPr>
    </w:lvl>
    <w:lvl w:ilvl="3" w:tplc="040C000F" w:tentative="1">
      <w:start w:val="1"/>
      <w:numFmt w:val="decimal"/>
      <w:lvlText w:val="%4."/>
      <w:lvlJc w:val="left"/>
      <w:pPr>
        <w:ind w:left="2625" w:hanging="360"/>
      </w:pPr>
    </w:lvl>
    <w:lvl w:ilvl="4" w:tplc="040C0019" w:tentative="1">
      <w:start w:val="1"/>
      <w:numFmt w:val="lowerLetter"/>
      <w:lvlText w:val="%5."/>
      <w:lvlJc w:val="left"/>
      <w:pPr>
        <w:ind w:left="3345" w:hanging="360"/>
      </w:pPr>
    </w:lvl>
    <w:lvl w:ilvl="5" w:tplc="040C001B" w:tentative="1">
      <w:start w:val="1"/>
      <w:numFmt w:val="lowerRoman"/>
      <w:lvlText w:val="%6."/>
      <w:lvlJc w:val="right"/>
      <w:pPr>
        <w:ind w:left="4065" w:hanging="180"/>
      </w:pPr>
    </w:lvl>
    <w:lvl w:ilvl="6" w:tplc="040C000F" w:tentative="1">
      <w:start w:val="1"/>
      <w:numFmt w:val="decimal"/>
      <w:lvlText w:val="%7."/>
      <w:lvlJc w:val="left"/>
      <w:pPr>
        <w:ind w:left="4785" w:hanging="360"/>
      </w:pPr>
    </w:lvl>
    <w:lvl w:ilvl="7" w:tplc="040C0019" w:tentative="1">
      <w:start w:val="1"/>
      <w:numFmt w:val="lowerLetter"/>
      <w:lvlText w:val="%8."/>
      <w:lvlJc w:val="left"/>
      <w:pPr>
        <w:ind w:left="5505" w:hanging="360"/>
      </w:pPr>
    </w:lvl>
    <w:lvl w:ilvl="8" w:tplc="040C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 w15:restartNumberingAfterBreak="0">
    <w:nsid w:val="6E9C3457"/>
    <w:multiLevelType w:val="hybridMultilevel"/>
    <w:tmpl w:val="C98C752A"/>
    <w:lvl w:ilvl="0" w:tplc="EAA0B8B0">
      <w:start w:val="2"/>
      <w:numFmt w:val="bullet"/>
      <w:lvlText w:val="-"/>
      <w:lvlJc w:val="left"/>
      <w:pPr>
        <w:ind w:left="502" w:hanging="360"/>
      </w:pPr>
      <w:rPr>
        <w:rFonts w:ascii="Marianne Light" w:eastAsiaTheme="minorHAnsi" w:hAnsi="Marianne Ligh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A30"/>
    <w:rsid w:val="00025383"/>
    <w:rsid w:val="000930AD"/>
    <w:rsid w:val="000D5146"/>
    <w:rsid w:val="001C56C4"/>
    <w:rsid w:val="002724D5"/>
    <w:rsid w:val="002928FF"/>
    <w:rsid w:val="0035421B"/>
    <w:rsid w:val="003A738A"/>
    <w:rsid w:val="003C1205"/>
    <w:rsid w:val="003C2B9F"/>
    <w:rsid w:val="003D72F8"/>
    <w:rsid w:val="00415D1A"/>
    <w:rsid w:val="004161DD"/>
    <w:rsid w:val="00427C8E"/>
    <w:rsid w:val="004A2E53"/>
    <w:rsid w:val="004D1BE8"/>
    <w:rsid w:val="00530B8A"/>
    <w:rsid w:val="00543A30"/>
    <w:rsid w:val="005549E9"/>
    <w:rsid w:val="005A42BA"/>
    <w:rsid w:val="005C0D85"/>
    <w:rsid w:val="00611086"/>
    <w:rsid w:val="006B1341"/>
    <w:rsid w:val="006C03BC"/>
    <w:rsid w:val="007104FA"/>
    <w:rsid w:val="007441F4"/>
    <w:rsid w:val="00803CB8"/>
    <w:rsid w:val="00897760"/>
    <w:rsid w:val="008E57B2"/>
    <w:rsid w:val="008E771B"/>
    <w:rsid w:val="0090770B"/>
    <w:rsid w:val="00974054"/>
    <w:rsid w:val="00991CA2"/>
    <w:rsid w:val="00997E3E"/>
    <w:rsid w:val="009A01CE"/>
    <w:rsid w:val="00A162BC"/>
    <w:rsid w:val="00A74F00"/>
    <w:rsid w:val="00AB22A5"/>
    <w:rsid w:val="00B0091D"/>
    <w:rsid w:val="00B11D03"/>
    <w:rsid w:val="00B75726"/>
    <w:rsid w:val="00C25AE8"/>
    <w:rsid w:val="00C46DFB"/>
    <w:rsid w:val="00C505F4"/>
    <w:rsid w:val="00C71A41"/>
    <w:rsid w:val="00C76F64"/>
    <w:rsid w:val="00C95B3B"/>
    <w:rsid w:val="00CA0A1D"/>
    <w:rsid w:val="00CB055B"/>
    <w:rsid w:val="00D02724"/>
    <w:rsid w:val="00D536A9"/>
    <w:rsid w:val="00D57A0F"/>
    <w:rsid w:val="00DA220D"/>
    <w:rsid w:val="00DD3CF2"/>
    <w:rsid w:val="00E041F9"/>
    <w:rsid w:val="00E2730F"/>
    <w:rsid w:val="00E60C2C"/>
    <w:rsid w:val="00EF1FF2"/>
    <w:rsid w:val="00F36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AB26BF"/>
  <w15:chartTrackingRefBased/>
  <w15:docId w15:val="{9ECE4F01-C069-437C-8E2E-D3997B3CC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273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simple1">
    <w:name w:val="Plain Table 1"/>
    <w:basedOn w:val="TableauNormal"/>
    <w:uiPriority w:val="41"/>
    <w:rsid w:val="00B7572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En-tte">
    <w:name w:val="header"/>
    <w:basedOn w:val="Normal"/>
    <w:link w:val="En-tteCar"/>
    <w:uiPriority w:val="99"/>
    <w:unhideWhenUsed/>
    <w:rsid w:val="00C46D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46DFB"/>
  </w:style>
  <w:style w:type="paragraph" w:styleId="Pieddepage">
    <w:name w:val="footer"/>
    <w:basedOn w:val="Normal"/>
    <w:link w:val="PieddepageCar"/>
    <w:uiPriority w:val="99"/>
    <w:unhideWhenUsed/>
    <w:rsid w:val="00C46D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46DFB"/>
  </w:style>
  <w:style w:type="paragraph" w:styleId="Paragraphedeliste">
    <w:name w:val="List Paragraph"/>
    <w:basedOn w:val="Normal"/>
    <w:uiPriority w:val="34"/>
    <w:qFormat/>
    <w:rsid w:val="002928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B9C735-5E4D-4220-9B9C-AF79CBC3A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des Armées</Company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LAFFINEUR Julien LTN</dc:creator>
  <cp:keywords/>
  <dc:description/>
  <cp:lastModifiedBy>LAFFINEUR Julien LTN</cp:lastModifiedBy>
  <cp:revision>2</cp:revision>
  <cp:lastPrinted>2020-08-06T12:59:00Z</cp:lastPrinted>
  <dcterms:created xsi:type="dcterms:W3CDTF">2020-08-13T21:02:00Z</dcterms:created>
  <dcterms:modified xsi:type="dcterms:W3CDTF">2020-08-13T21:02:00Z</dcterms:modified>
</cp:coreProperties>
</file>